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BFC7C73" w14:textId="77777777" w:rsidR="001B41BE" w:rsidRPr="001B41BE" w:rsidRDefault="001B41BE" w:rsidP="001B41BE">
      <w:pPr>
        <w:spacing w:before="100" w:beforeAutospacing="1" w:after="100" w:afterAutospacing="1"/>
        <w:outlineLvl w:val="0"/>
        <w:rPr>
          <w:rFonts w:ascii="Helvetica Neue" w:eastAsia="Times New Roman" w:hAnsi="Helvetica Neue" w:cs="Times New Roman"/>
          <w:b/>
          <w:bCs/>
          <w:kern w:val="36"/>
          <w:sz w:val="48"/>
          <w:szCs w:val="48"/>
          <w:lang w:eastAsia="en-GB"/>
        </w:rPr>
      </w:pPr>
      <w:r w:rsidRPr="001B41BE">
        <w:rPr>
          <w:rFonts w:ascii="Helvetica Neue" w:eastAsia="Times New Roman" w:hAnsi="Helvetica Neue" w:cs="Times New Roman"/>
          <w:b/>
          <w:bCs/>
          <w:kern w:val="36"/>
          <w:sz w:val="48"/>
          <w:szCs w:val="48"/>
          <w:lang w:eastAsia="en-GB"/>
        </w:rPr>
        <w:t>Heap Allocation</w:t>
      </w:r>
    </w:p>
    <w:p w14:paraId="5723284E" w14:textId="1808B1BD" w:rsidR="0069434D" w:rsidRDefault="001B41BE">
      <w:r w:rsidRPr="001B41BE">
        <w:t>The most adaptable allocation strategy is heap allocation. Memory can be allocated and deallocated at any moment, when it is required, based on the needs of the user. Memory is dynamically allocated to variables using heap allocation, which then claims the memory back when the variables are no longer in use</w:t>
      </w:r>
      <w:sdt>
        <w:sdtPr>
          <w:id w:val="2055193427"/>
          <w:citation/>
        </w:sdtPr>
        <w:sdtContent>
          <w:r w:rsidR="00EA0ADC">
            <w:fldChar w:fldCharType="begin"/>
          </w:r>
          <w:r w:rsidR="00EA0ADC">
            <w:rPr>
              <w:lang w:val="en-US"/>
            </w:rPr>
            <w:instrText xml:space="preserve"> CITATION Gin21 \l 1033 </w:instrText>
          </w:r>
          <w:r w:rsidR="00EA0ADC">
            <w:fldChar w:fldCharType="separate"/>
          </w:r>
          <w:r w:rsidR="00EA0ADC">
            <w:rPr>
              <w:noProof/>
              <w:lang w:val="en-US"/>
            </w:rPr>
            <w:t xml:space="preserve"> </w:t>
          </w:r>
          <w:r w:rsidR="00EA0ADC" w:rsidRPr="00EA0ADC">
            <w:rPr>
              <w:noProof/>
              <w:lang w:val="en-US"/>
            </w:rPr>
            <w:t>[1]</w:t>
          </w:r>
          <w:r w:rsidR="00EA0ADC">
            <w:fldChar w:fldCharType="end"/>
          </w:r>
        </w:sdtContent>
      </w:sdt>
      <w:r w:rsidRPr="001B41BE">
        <w:t>.</w:t>
      </w:r>
    </w:p>
    <w:p w14:paraId="1E515E3D" w14:textId="20974B45" w:rsidR="001B41BE" w:rsidRDefault="001B41BE"/>
    <w:p w14:paraId="672F64F7" w14:textId="468DB803" w:rsidR="00EA0ADC" w:rsidRDefault="00EA0ADC">
      <w:pPr>
        <w:rPr>
          <w:lang w:val="en-US"/>
        </w:rPr>
      </w:pPr>
      <w:r>
        <w:rPr>
          <w:lang w:val="en-US"/>
        </w:rPr>
        <w:t xml:space="preserve">In kernel there are two types of </w:t>
      </w:r>
      <w:r w:rsidR="00F46CCD">
        <w:rPr>
          <w:lang w:val="en-US"/>
        </w:rPr>
        <w:t>variables,</w:t>
      </w:r>
      <w:r>
        <w:rPr>
          <w:lang w:val="en-US"/>
        </w:rPr>
        <w:t xml:space="preserve"> and they are Local variables and Static Variables</w:t>
      </w:r>
    </w:p>
    <w:p w14:paraId="31F80179" w14:textId="125D5401" w:rsidR="00D52E2C" w:rsidRDefault="00D52E2C">
      <w:pPr>
        <w:rPr>
          <w:lang w:val="en-US"/>
        </w:rPr>
      </w:pPr>
    </w:p>
    <w:p w14:paraId="216C640F" w14:textId="2AD7EBD1" w:rsidR="00D52E2C" w:rsidRPr="00EA0ADC" w:rsidRDefault="00D52E2C">
      <w:pPr>
        <w:rPr>
          <w:lang w:val="en-US"/>
        </w:rPr>
      </w:pPr>
    </w:p>
    <w:p w14:paraId="4417B267" w14:textId="1A14B966" w:rsidR="00EA0ADC" w:rsidRDefault="00D52E2C" w:rsidP="00EA0ADC">
      <w:pPr>
        <w:rPr>
          <w:rFonts w:ascii="Helvetica Neue" w:hAnsi="Helvetica Neue"/>
          <w:b/>
          <w:bCs/>
          <w:sz w:val="28"/>
          <w:szCs w:val="28"/>
          <w:lang w:val="en-US"/>
        </w:rPr>
      </w:pPr>
      <w:r w:rsidRPr="00D52E2C">
        <w:rPr>
          <w:rFonts w:ascii="Helvetica Neue" w:hAnsi="Helvetica Neue"/>
          <w:b/>
          <w:bCs/>
          <w:sz w:val="28"/>
          <w:szCs w:val="28"/>
          <w:lang w:val="en-US"/>
        </w:rPr>
        <w:t>Local variables</w:t>
      </w:r>
    </w:p>
    <w:p w14:paraId="28193CEC" w14:textId="6B42EC6B" w:rsidR="00D52E2C" w:rsidRDefault="00D52E2C" w:rsidP="00EA0ADC">
      <w:pPr>
        <w:rPr>
          <w:rFonts w:ascii="Helvetica Neue" w:hAnsi="Helvetica Neue"/>
          <w:b/>
          <w:bCs/>
          <w:sz w:val="28"/>
          <w:szCs w:val="28"/>
          <w:lang w:val="en-US"/>
        </w:rPr>
      </w:pPr>
    </w:p>
    <w:p w14:paraId="7E37B731" w14:textId="291F038E" w:rsidR="0037737F" w:rsidRDefault="0037737F" w:rsidP="00EA0ADC">
      <w:pPr>
        <w:rPr>
          <w:rFonts w:cstheme="minorHAnsi"/>
          <w:lang w:val="en-US"/>
        </w:rPr>
      </w:pPr>
      <w:r>
        <w:rPr>
          <w:rFonts w:cstheme="minorHAnsi"/>
          <w:lang w:val="en-US"/>
        </w:rPr>
        <w:t xml:space="preserve">Stack data structure (call stack) is which supports </w:t>
      </w:r>
      <w:r w:rsidRPr="0037737F">
        <w:rPr>
          <w:rFonts w:ascii="Cordia New" w:hAnsi="Cordia New" w:cstheme="minorHAnsi" w:hint="cs"/>
          <w:lang w:val="en-US"/>
        </w:rPr>
        <w:t>push</w:t>
      </w:r>
      <w:r>
        <w:rPr>
          <w:rFonts w:cstheme="minorHAnsi"/>
          <w:lang w:val="en-US"/>
        </w:rPr>
        <w:t xml:space="preserve"> and </w:t>
      </w:r>
      <w:r w:rsidRPr="0037737F">
        <w:rPr>
          <w:rFonts w:ascii="Cordia New" w:hAnsi="Cordia New" w:cstheme="minorHAnsi" w:hint="cs"/>
          <w:lang w:val="en-US"/>
        </w:rPr>
        <w:t>pop</w:t>
      </w:r>
      <w:r>
        <w:rPr>
          <w:rFonts w:cstheme="minorHAnsi"/>
          <w:lang w:val="en-US"/>
        </w:rPr>
        <w:t xml:space="preserve"> operations that the local variables are stored. </w:t>
      </w:r>
      <w:r w:rsidR="00F46CCD">
        <w:rPr>
          <w:rFonts w:cstheme="minorHAnsi"/>
          <w:lang w:val="en-US"/>
        </w:rPr>
        <w:t>Local variables, return address and the parameters of the called function of each function entry were pushed by the compiler:</w:t>
      </w:r>
    </w:p>
    <w:p w14:paraId="7D74EC65" w14:textId="099DCA38" w:rsidR="00F46CCD" w:rsidRDefault="00F46CCD" w:rsidP="00EA0ADC">
      <w:pPr>
        <w:rPr>
          <w:rFonts w:cstheme="minorHAnsi"/>
          <w:lang w:val="en-US"/>
        </w:rPr>
      </w:pPr>
    </w:p>
    <w:p w14:paraId="7FFE6942" w14:textId="77777777" w:rsidR="00F42F0B" w:rsidRPr="00F42F0B" w:rsidRDefault="00F42F0B" w:rsidP="00F42F0B">
      <w:pPr>
        <w:rPr>
          <w:lang w:val="en-US"/>
        </w:rPr>
      </w:pPr>
      <w:r w:rsidRPr="00F42F0B">
        <w:rPr>
          <w:lang w:val="en-US"/>
        </w:rPr>
        <w:t xml:space="preserve">The call stack is displayed in the example above after the </w:t>
      </w:r>
      <w:r w:rsidRPr="00F42F0B">
        <w:rPr>
          <w:rFonts w:ascii="Cordia New" w:hAnsi="Cordia New" w:hint="cs"/>
          <w:lang w:val="en-US"/>
        </w:rPr>
        <w:t>outer</w:t>
      </w:r>
      <w:r w:rsidRPr="00F42F0B">
        <w:rPr>
          <w:lang w:val="en-US"/>
        </w:rPr>
        <w:t xml:space="preserve"> function has called the </w:t>
      </w:r>
      <w:r w:rsidRPr="00F42F0B">
        <w:rPr>
          <w:rFonts w:ascii="Cordia New" w:hAnsi="Cordia New" w:hint="cs"/>
          <w:lang w:val="en-US"/>
        </w:rPr>
        <w:t>inner</w:t>
      </w:r>
      <w:r w:rsidRPr="00F42F0B">
        <w:rPr>
          <w:lang w:val="en-US"/>
        </w:rPr>
        <w:t xml:space="preserve"> function. The local variables of </w:t>
      </w:r>
      <w:r w:rsidRPr="00F42F0B">
        <w:rPr>
          <w:rFonts w:ascii="Cordia New" w:hAnsi="Cordia New" w:hint="cs"/>
          <w:lang w:val="en-US"/>
        </w:rPr>
        <w:t>outer</w:t>
      </w:r>
      <w:r w:rsidRPr="00F42F0B">
        <w:rPr>
          <w:lang w:val="en-US"/>
        </w:rPr>
        <w:t xml:space="preserve"> first are visible in the call stack. The parameter 1 and the function's return address were pushed on the </w:t>
      </w:r>
      <w:r w:rsidRPr="00F42F0B">
        <w:rPr>
          <w:rFonts w:ascii="Cordia New" w:hAnsi="Cordia New" w:hint="cs"/>
          <w:lang w:val="en-US"/>
        </w:rPr>
        <w:t>inner</w:t>
      </w:r>
      <w:r w:rsidRPr="00F42F0B">
        <w:rPr>
          <w:lang w:val="en-US"/>
        </w:rPr>
        <w:t xml:space="preserve"> call. </w:t>
      </w:r>
    </w:p>
    <w:p w14:paraId="5E18F4B9" w14:textId="77777777" w:rsidR="00F42F0B" w:rsidRPr="00F42F0B" w:rsidRDefault="00F42F0B" w:rsidP="00F42F0B">
      <w:pPr>
        <w:rPr>
          <w:lang w:val="en-US"/>
        </w:rPr>
      </w:pPr>
      <w:r w:rsidRPr="00F42F0B">
        <w:rPr>
          <w:lang w:val="en-US"/>
        </w:rPr>
        <w:t xml:space="preserve">Then the </w:t>
      </w:r>
      <w:r w:rsidRPr="00F42F0B">
        <w:rPr>
          <w:rFonts w:ascii="Cordia New" w:hAnsi="Cordia New" w:hint="cs"/>
          <w:lang w:val="en-US"/>
        </w:rPr>
        <w:t>inner</w:t>
      </w:r>
      <w:r w:rsidRPr="00F42F0B">
        <w:rPr>
          <w:lang w:val="en-US"/>
        </w:rPr>
        <w:t xml:space="preserve"> gets the control which pushed its local variables</w:t>
      </w:r>
    </w:p>
    <w:p w14:paraId="7E713ED6" w14:textId="77777777" w:rsidR="00F42F0B" w:rsidRPr="00F42F0B" w:rsidRDefault="00F42F0B" w:rsidP="00F42F0B">
      <w:pPr>
        <w:rPr>
          <w:lang w:val="en-US"/>
        </w:rPr>
      </w:pPr>
    </w:p>
    <w:p w14:paraId="05636CA3" w14:textId="76E489C9" w:rsidR="00F46CCD" w:rsidRDefault="00F42F0B" w:rsidP="00F42F0B">
      <w:pPr>
        <w:rPr>
          <w:lang w:val="en-US"/>
        </w:rPr>
      </w:pPr>
      <w:r w:rsidRPr="00F42F0B">
        <w:rPr>
          <w:lang w:val="en-US"/>
        </w:rPr>
        <w:t xml:space="preserve">When the </w:t>
      </w:r>
      <w:r w:rsidRPr="00F42F0B">
        <w:rPr>
          <w:rFonts w:ascii="Cordia New" w:hAnsi="Cordia New" w:hint="cs"/>
          <w:lang w:val="en-US"/>
        </w:rPr>
        <w:t>inner</w:t>
      </w:r>
      <w:r w:rsidRPr="00F42F0B">
        <w:rPr>
          <w:lang w:val="en-US"/>
        </w:rPr>
        <w:t xml:space="preserve"> function returns, its section of the call stack is popped, leaving only the </w:t>
      </w:r>
      <w:r w:rsidRPr="00F42F0B">
        <w:rPr>
          <w:rFonts w:ascii="Cordia New" w:hAnsi="Cordia New" w:hint="cs"/>
          <w:lang w:val="en-US"/>
        </w:rPr>
        <w:t>outer</w:t>
      </w:r>
      <w:r w:rsidRPr="00F42F0B">
        <w:rPr>
          <w:lang w:val="en-US"/>
        </w:rPr>
        <w:t xml:space="preserve"> function's local variables:</w:t>
      </w:r>
    </w:p>
    <w:p w14:paraId="3886E738" w14:textId="2A612B48" w:rsidR="00F42F0B" w:rsidRDefault="00F42F0B" w:rsidP="00F42F0B">
      <w:pPr>
        <w:rPr>
          <w:lang w:val="en-US"/>
        </w:rPr>
      </w:pPr>
    </w:p>
    <w:p w14:paraId="6CC63E1F" w14:textId="6D1E1DD5" w:rsidR="00F42F0B" w:rsidRDefault="00F42F0B" w:rsidP="00F42F0B">
      <w:pPr>
        <w:rPr>
          <w:rFonts w:ascii="Helvetica Neue" w:hAnsi="Helvetica Neue"/>
          <w:b/>
          <w:bCs/>
          <w:sz w:val="28"/>
          <w:szCs w:val="28"/>
          <w:lang w:val="en-US"/>
        </w:rPr>
      </w:pPr>
      <w:r>
        <w:rPr>
          <w:rFonts w:ascii="Helvetica Neue" w:hAnsi="Helvetica Neue"/>
          <w:b/>
          <w:bCs/>
          <w:sz w:val="28"/>
          <w:szCs w:val="28"/>
          <w:lang w:val="en-US"/>
        </w:rPr>
        <w:t>Static</w:t>
      </w:r>
      <w:r w:rsidRPr="00D52E2C">
        <w:rPr>
          <w:rFonts w:ascii="Helvetica Neue" w:hAnsi="Helvetica Neue"/>
          <w:b/>
          <w:bCs/>
          <w:sz w:val="28"/>
          <w:szCs w:val="28"/>
          <w:lang w:val="en-US"/>
        </w:rPr>
        <w:t xml:space="preserve"> variables</w:t>
      </w:r>
    </w:p>
    <w:p w14:paraId="376B5D35" w14:textId="2CE37FDD" w:rsidR="00F42F0B" w:rsidRDefault="00F42F0B" w:rsidP="00F42F0B">
      <w:pPr>
        <w:rPr>
          <w:rFonts w:ascii="Helvetica Neue" w:hAnsi="Helvetica Neue"/>
          <w:b/>
          <w:bCs/>
          <w:sz w:val="28"/>
          <w:szCs w:val="28"/>
          <w:lang w:val="en-US"/>
        </w:rPr>
      </w:pPr>
    </w:p>
    <w:p w14:paraId="2EAD114F" w14:textId="20B1E5C3" w:rsidR="00F42F0B" w:rsidRDefault="00F42F0B" w:rsidP="00F42F0B">
      <w:pPr>
        <w:rPr>
          <w:lang w:val="en-US"/>
        </w:rPr>
      </w:pPr>
      <w:r w:rsidRPr="00F42F0B">
        <w:rPr>
          <w:lang w:val="en-US"/>
        </w:rPr>
        <w:t xml:space="preserve">Static variables are kept in a dedicated area of memory that is not part of the stack. The linker assigns this memory location at compile time, and the executable is coded using this information. Statics have a </w:t>
      </w:r>
      <w:r w:rsidRPr="00BB17D6">
        <w:rPr>
          <w:rFonts w:ascii="Cordia New" w:hAnsi="Cordia New" w:hint="cs"/>
          <w:lang w:val="en-US"/>
        </w:rPr>
        <w:t>static</w:t>
      </w:r>
      <w:r w:rsidRPr="00F42F0B">
        <w:rPr>
          <w:lang w:val="en-US"/>
        </w:rPr>
        <w:t xml:space="preserve"> lifetime and can always be linked from local variables because they last the entire duration of the program:</w:t>
      </w:r>
    </w:p>
    <w:p w14:paraId="7CC65A35" w14:textId="63C83D4F" w:rsidR="00F42F0B" w:rsidRDefault="00F42F0B" w:rsidP="00F42F0B">
      <w:pPr>
        <w:rPr>
          <w:lang w:val="en-US"/>
        </w:rPr>
      </w:pPr>
    </w:p>
    <w:p w14:paraId="13E4E6E1" w14:textId="73C62E0A" w:rsidR="00BB17D6" w:rsidRDefault="00BB17D6" w:rsidP="00F42F0B">
      <w:pPr>
        <w:rPr>
          <w:lang w:val="en-US"/>
        </w:rPr>
      </w:pPr>
      <w:r w:rsidRPr="00BB17D6">
        <w:rPr>
          <w:lang w:val="en-US"/>
        </w:rPr>
        <w:t>In the example above, the call stack is cleared when the inner function returns. The &amp;</w:t>
      </w:r>
      <w:proofErr w:type="gramStart"/>
      <w:r w:rsidRPr="00BB17D6">
        <w:rPr>
          <w:lang w:val="en-US"/>
        </w:rPr>
        <w:t>Z[</w:t>
      </w:r>
      <w:proofErr w:type="gramEnd"/>
      <w:r w:rsidRPr="00BB17D6">
        <w:rPr>
          <w:lang w:val="en-US"/>
        </w:rPr>
        <w:t>1] reference remains valid after the return because the static variables are stored in a different memory region that is never deleted.</w:t>
      </w:r>
    </w:p>
    <w:p w14:paraId="14E1371D" w14:textId="1F0C0238" w:rsidR="00BB17D6" w:rsidRDefault="00BB17D6" w:rsidP="00F42F0B">
      <w:pPr>
        <w:rPr>
          <w:lang w:val="en-US"/>
        </w:rPr>
      </w:pPr>
    </w:p>
    <w:p w14:paraId="3D13FD86" w14:textId="77777777" w:rsidR="00BB17D6" w:rsidRDefault="00BB17D6" w:rsidP="00BB17D6">
      <w:pPr>
        <w:rPr>
          <w:rFonts w:ascii="Helvetica Neue" w:hAnsi="Helvetica Neue"/>
          <w:b/>
          <w:bCs/>
          <w:sz w:val="28"/>
          <w:szCs w:val="28"/>
          <w:lang w:val="en-US"/>
        </w:rPr>
      </w:pPr>
    </w:p>
    <w:p w14:paraId="299CD234" w14:textId="1DEFC9E0" w:rsidR="00BB17D6" w:rsidRDefault="00BB17D6" w:rsidP="00BB17D6">
      <w:pPr>
        <w:rPr>
          <w:rFonts w:ascii="Helvetica Neue" w:hAnsi="Helvetica Neue"/>
          <w:b/>
          <w:bCs/>
          <w:sz w:val="28"/>
          <w:szCs w:val="28"/>
          <w:lang w:val="en-US"/>
        </w:rPr>
      </w:pPr>
      <w:r>
        <w:rPr>
          <w:rFonts w:ascii="Helvetica Neue" w:hAnsi="Helvetica Neue"/>
          <w:b/>
          <w:bCs/>
          <w:sz w:val="28"/>
          <w:szCs w:val="28"/>
          <w:lang w:val="en-US"/>
        </w:rPr>
        <w:t>Dynamic Memory</w:t>
      </w:r>
    </w:p>
    <w:p w14:paraId="2ABDD80A" w14:textId="13204BA7" w:rsidR="00BB17D6" w:rsidRDefault="00BB17D6" w:rsidP="00F42F0B">
      <w:pPr>
        <w:rPr>
          <w:lang w:val="en-US"/>
        </w:rPr>
      </w:pPr>
    </w:p>
    <w:p w14:paraId="59030D26" w14:textId="2B048834" w:rsidR="00BB17D6" w:rsidRDefault="00BB17D6" w:rsidP="00F42F0B">
      <w:pPr>
        <w:rPr>
          <w:lang w:val="en-US"/>
        </w:rPr>
      </w:pPr>
      <w:r>
        <w:rPr>
          <w:lang w:val="en-US"/>
        </w:rPr>
        <w:t xml:space="preserve">Because of these static and local variables’ limitations </w:t>
      </w:r>
      <w:r w:rsidR="00103F01">
        <w:rPr>
          <w:lang w:val="en-US"/>
        </w:rPr>
        <w:t>like:</w:t>
      </w:r>
    </w:p>
    <w:p w14:paraId="4715E0C6" w14:textId="1FCA7F13" w:rsidR="00103F01" w:rsidRPr="00103F01" w:rsidRDefault="00BB17D6" w:rsidP="00103F01">
      <w:pPr>
        <w:pStyle w:val="ListParagraph"/>
        <w:numPr>
          <w:ilvl w:val="0"/>
          <w:numId w:val="3"/>
        </w:numPr>
        <w:rPr>
          <w:lang w:val="en-US"/>
        </w:rPr>
      </w:pPr>
      <w:r w:rsidRPr="00103F01">
        <w:rPr>
          <w:lang w:val="en-US"/>
        </w:rPr>
        <w:t xml:space="preserve">Both variables having a fixed size and the dynamically growing elements </w:t>
      </w:r>
      <w:r w:rsidR="00103F01" w:rsidRPr="00103F01">
        <w:rPr>
          <w:lang w:val="en-US"/>
        </w:rPr>
        <w:t>cannot store</w:t>
      </w:r>
      <w:r w:rsidRPr="00103F01">
        <w:rPr>
          <w:lang w:val="en-US"/>
        </w:rPr>
        <w:t xml:space="preserve"> as a collection</w:t>
      </w:r>
    </w:p>
    <w:p w14:paraId="722CE7EA" w14:textId="77777777" w:rsidR="00103F01" w:rsidRPr="00103F01" w:rsidRDefault="00BB17D6" w:rsidP="00103F01">
      <w:pPr>
        <w:pStyle w:val="ListParagraph"/>
        <w:numPr>
          <w:ilvl w:val="0"/>
          <w:numId w:val="3"/>
        </w:numPr>
        <w:rPr>
          <w:lang w:val="en-US"/>
        </w:rPr>
      </w:pPr>
      <w:r w:rsidRPr="00103F01">
        <w:rPr>
          <w:lang w:val="en-US"/>
        </w:rPr>
        <w:t xml:space="preserve">Local variables are </w:t>
      </w:r>
      <w:r w:rsidR="00103F01" w:rsidRPr="00103F01">
        <w:rPr>
          <w:lang w:val="en-US"/>
        </w:rPr>
        <w:t>live on the call stack and when the surrounding function returns, they were destroyed</w:t>
      </w:r>
    </w:p>
    <w:p w14:paraId="58BF316D" w14:textId="67EA0037" w:rsidR="00BB17D6" w:rsidRDefault="00103F01" w:rsidP="00103F01">
      <w:pPr>
        <w:pStyle w:val="ListParagraph"/>
        <w:numPr>
          <w:ilvl w:val="0"/>
          <w:numId w:val="3"/>
        </w:numPr>
        <w:rPr>
          <w:lang w:val="en-US"/>
        </w:rPr>
      </w:pPr>
      <w:r w:rsidRPr="00103F01">
        <w:rPr>
          <w:lang w:val="en-US"/>
        </w:rPr>
        <w:t>Static variables are living until e=the end of the program so when the memory no longer needed the</w:t>
      </w:r>
      <w:r>
        <w:rPr>
          <w:lang w:val="en-US"/>
        </w:rPr>
        <w:t>r</w:t>
      </w:r>
      <w:r w:rsidRPr="00103F01">
        <w:rPr>
          <w:lang w:val="en-US"/>
        </w:rPr>
        <w:t xml:space="preserve">e’s no way to reuse or reclaim </w:t>
      </w:r>
      <w:r w:rsidR="00BB17D6" w:rsidRPr="00103F01">
        <w:rPr>
          <w:lang w:val="en-US"/>
        </w:rPr>
        <w:t xml:space="preserve"> </w:t>
      </w:r>
    </w:p>
    <w:p w14:paraId="530A4164" w14:textId="68123471" w:rsidR="00103F01" w:rsidRDefault="00103F01" w:rsidP="00103F01">
      <w:pPr>
        <w:rPr>
          <w:lang w:val="en-US"/>
        </w:rPr>
      </w:pPr>
      <w:r>
        <w:rPr>
          <w:lang w:val="en-US"/>
        </w:rPr>
        <w:lastRenderedPageBreak/>
        <w:t>So, because of these limitations programming languages uses heap for storing variables as a third memory</w:t>
      </w:r>
      <w:r w:rsidR="00F14F97">
        <w:rPr>
          <w:lang w:val="en-US"/>
        </w:rPr>
        <w:t xml:space="preserve">. </w:t>
      </w:r>
      <w:r w:rsidR="00E570A4" w:rsidRPr="00E570A4">
        <w:rPr>
          <w:lang w:val="en-US"/>
        </w:rPr>
        <w:t xml:space="preserve">The </w:t>
      </w:r>
      <w:r w:rsidR="00E570A4" w:rsidRPr="00E570A4">
        <w:rPr>
          <w:rFonts w:ascii="Cordia New" w:hAnsi="Cordia New" w:hint="cs"/>
          <w:lang w:val="en-US"/>
        </w:rPr>
        <w:t>allocate</w:t>
      </w:r>
      <w:r w:rsidR="00E570A4" w:rsidRPr="00E570A4">
        <w:rPr>
          <w:lang w:val="en-US"/>
        </w:rPr>
        <w:t xml:space="preserve"> and </w:t>
      </w:r>
      <w:r w:rsidR="00E570A4" w:rsidRPr="00E570A4">
        <w:rPr>
          <w:rFonts w:ascii="Cordia New" w:hAnsi="Cordia New" w:hint="cs"/>
          <w:lang w:val="en-US"/>
        </w:rPr>
        <w:t>deallocate</w:t>
      </w:r>
      <w:r w:rsidR="00E570A4" w:rsidRPr="00E570A4">
        <w:rPr>
          <w:lang w:val="en-US"/>
        </w:rPr>
        <w:t xml:space="preserve"> functions of the heap enable dynamic memory allocation at runtime.</w:t>
      </w:r>
      <w:r w:rsidR="00E570A4" w:rsidRPr="00E570A4">
        <w:t xml:space="preserve"> </w:t>
      </w:r>
      <w:r w:rsidR="00E570A4" w:rsidRPr="00E570A4">
        <w:rPr>
          <w:lang w:val="en-US"/>
        </w:rPr>
        <w:t xml:space="preserve">A free memory space of the given size is returned by the </w:t>
      </w:r>
      <w:r w:rsidR="00E570A4" w:rsidRPr="00E570A4">
        <w:rPr>
          <w:rFonts w:ascii="Cordia New" w:hAnsi="Cordia New" w:hint="cs"/>
          <w:lang w:val="en-US"/>
        </w:rPr>
        <w:t>allocate</w:t>
      </w:r>
      <w:r w:rsidR="00E570A4" w:rsidRPr="00E570A4">
        <w:rPr>
          <w:lang w:val="en-US"/>
        </w:rPr>
        <w:t xml:space="preserve"> function which can be used to hold a variable. When the </w:t>
      </w:r>
      <w:proofErr w:type="gramStart"/>
      <w:r w:rsidR="00E570A4" w:rsidRPr="00E570A4">
        <w:rPr>
          <w:rFonts w:ascii="Cordia New" w:hAnsi="Cordia New"/>
          <w:lang w:val="en-US"/>
        </w:rPr>
        <w:t>deallocate</w:t>
      </w:r>
      <w:proofErr w:type="gramEnd"/>
      <w:r w:rsidR="00E570A4">
        <w:rPr>
          <w:rFonts w:ascii="Cordia New" w:hAnsi="Cordia New"/>
          <w:lang w:val="en-US"/>
        </w:rPr>
        <w:t xml:space="preserve"> </w:t>
      </w:r>
      <w:r w:rsidR="00E570A4" w:rsidRPr="00E570A4">
        <w:rPr>
          <w:lang w:val="en-US"/>
        </w:rPr>
        <w:t>function is used with a reference to the variable, the variable remains in existence until it is released</w:t>
      </w:r>
      <w:sdt>
        <w:sdtPr>
          <w:rPr>
            <w:lang w:val="en-US"/>
          </w:rPr>
          <w:id w:val="-280891877"/>
          <w:citation/>
        </w:sdtPr>
        <w:sdtContent>
          <w:r w:rsidR="00581781">
            <w:rPr>
              <w:lang w:val="en-US"/>
            </w:rPr>
            <w:fldChar w:fldCharType="begin"/>
          </w:r>
          <w:r w:rsidR="00581781">
            <w:rPr>
              <w:lang w:val="en-US"/>
            </w:rPr>
            <w:instrText xml:space="preserve"> CITATION 20ht \l 1033 </w:instrText>
          </w:r>
          <w:r w:rsidR="00581781">
            <w:rPr>
              <w:lang w:val="en-US"/>
            </w:rPr>
            <w:fldChar w:fldCharType="separate"/>
          </w:r>
          <w:r w:rsidR="00581781">
            <w:rPr>
              <w:noProof/>
              <w:lang w:val="en-US"/>
            </w:rPr>
            <w:t xml:space="preserve"> </w:t>
          </w:r>
          <w:r w:rsidR="00581781" w:rsidRPr="00581781">
            <w:rPr>
              <w:noProof/>
              <w:lang w:val="en-US"/>
            </w:rPr>
            <w:t>[2]</w:t>
          </w:r>
          <w:r w:rsidR="00581781">
            <w:rPr>
              <w:lang w:val="en-US"/>
            </w:rPr>
            <w:fldChar w:fldCharType="end"/>
          </w:r>
        </w:sdtContent>
      </w:sdt>
      <w:r w:rsidR="00E570A4" w:rsidRPr="00E570A4">
        <w:rPr>
          <w:lang w:val="en-US"/>
        </w:rPr>
        <w:t>.</w:t>
      </w:r>
    </w:p>
    <w:p w14:paraId="42FF5EC5" w14:textId="77D85015" w:rsidR="00E570A4" w:rsidRDefault="00E570A4" w:rsidP="00103F01">
      <w:pPr>
        <w:rPr>
          <w:lang w:val="en-US"/>
        </w:rPr>
      </w:pPr>
    </w:p>
    <w:p w14:paraId="50A2E73B" w14:textId="0DA06652" w:rsidR="00E570A4" w:rsidRDefault="00E570A4" w:rsidP="00E570A4">
      <w:pPr>
        <w:rPr>
          <w:rFonts w:ascii="Helvetica Neue" w:hAnsi="Helvetica Neue"/>
          <w:b/>
          <w:bCs/>
          <w:sz w:val="28"/>
          <w:szCs w:val="28"/>
          <w:lang w:val="en-US"/>
        </w:rPr>
      </w:pPr>
      <w:r>
        <w:rPr>
          <w:rFonts w:ascii="Helvetica Neue" w:hAnsi="Helvetica Neue"/>
          <w:b/>
          <w:bCs/>
          <w:sz w:val="28"/>
          <w:szCs w:val="28"/>
          <w:lang w:val="en-US"/>
        </w:rPr>
        <w:t>Common Errors</w:t>
      </w:r>
    </w:p>
    <w:p w14:paraId="3A3B5F1B" w14:textId="77777777" w:rsidR="00E570A4" w:rsidRDefault="00E570A4" w:rsidP="00E570A4">
      <w:pPr>
        <w:rPr>
          <w:rFonts w:ascii="Helvetica Neue" w:hAnsi="Helvetica Neue"/>
          <w:b/>
          <w:bCs/>
          <w:sz w:val="28"/>
          <w:szCs w:val="28"/>
          <w:lang w:val="en-US"/>
        </w:rPr>
      </w:pPr>
    </w:p>
    <w:p w14:paraId="40853083" w14:textId="5FBEACD7" w:rsidR="00E570A4" w:rsidRDefault="00087227" w:rsidP="00103F01">
      <w:pPr>
        <w:rPr>
          <w:lang w:val="en-US"/>
        </w:rPr>
      </w:pPr>
      <w:r>
        <w:rPr>
          <w:lang w:val="en-US"/>
        </w:rPr>
        <w:t xml:space="preserve"> </w:t>
      </w:r>
      <w:r w:rsidRPr="00087227">
        <w:rPr>
          <w:lang w:val="en-US"/>
        </w:rPr>
        <w:t>There are two typical bug kinds with more serious repercussions, aside from memory leaks, which are regrettable but don't leave the software open to attackers.</w:t>
      </w:r>
    </w:p>
    <w:p w14:paraId="55B6F319" w14:textId="06FA722C" w:rsidR="00087227" w:rsidRDefault="00087227" w:rsidP="00103F01">
      <w:pPr>
        <w:rPr>
          <w:lang w:val="en-US"/>
        </w:rPr>
      </w:pPr>
    </w:p>
    <w:p w14:paraId="6CC15F49" w14:textId="0E62930A" w:rsidR="00087227" w:rsidRPr="00087227" w:rsidRDefault="00087227" w:rsidP="00103F01">
      <w:pPr>
        <w:rPr>
          <w:rFonts w:ascii="Helvetica Neue" w:hAnsi="Helvetica Neue"/>
          <w:lang w:val="en-US"/>
        </w:rPr>
      </w:pPr>
      <w:r w:rsidRPr="00087227">
        <w:rPr>
          <w:rFonts w:ascii="Helvetica Neue" w:hAnsi="Helvetica Neue"/>
          <w:lang w:val="en-US"/>
        </w:rPr>
        <w:t>Use-after-free vulnerability</w:t>
      </w:r>
      <w:r>
        <w:rPr>
          <w:rFonts w:ascii="Helvetica Neue" w:hAnsi="Helvetica Neue"/>
          <w:lang w:val="en-US"/>
        </w:rPr>
        <w:t xml:space="preserve"> – </w:t>
      </w:r>
      <w:r w:rsidRPr="00087227">
        <w:rPr>
          <w:rFonts w:cstheme="minorHAnsi"/>
          <w:lang w:val="en-US"/>
        </w:rPr>
        <w:t>after calling deallocate on a variable accidentally continue to use it</w:t>
      </w:r>
    </w:p>
    <w:p w14:paraId="72BB1CDD" w14:textId="0F4F2F84" w:rsidR="00087227" w:rsidRDefault="00087227" w:rsidP="00103F01">
      <w:pPr>
        <w:rPr>
          <w:lang w:val="en-US"/>
        </w:rPr>
      </w:pPr>
    </w:p>
    <w:p w14:paraId="6BDE9DB6" w14:textId="7A9BD4FC" w:rsidR="00087227" w:rsidRDefault="00087227" w:rsidP="00103F01">
      <w:pPr>
        <w:rPr>
          <w:rFonts w:cstheme="minorHAnsi"/>
          <w:lang w:val="en-US"/>
        </w:rPr>
      </w:pPr>
      <w:r w:rsidRPr="00087227">
        <w:rPr>
          <w:rFonts w:ascii="Helvetica Neue" w:hAnsi="Helvetica Neue"/>
          <w:lang w:val="en-US"/>
        </w:rPr>
        <w:t>Double-free vulnerability</w:t>
      </w:r>
      <w:r>
        <w:rPr>
          <w:rFonts w:ascii="Helvetica Neue" w:hAnsi="Helvetica Neue"/>
          <w:lang w:val="en-US"/>
        </w:rPr>
        <w:t xml:space="preserve"> – </w:t>
      </w:r>
      <w:r w:rsidRPr="00087227">
        <w:rPr>
          <w:rFonts w:cstheme="minorHAnsi"/>
          <w:lang w:val="en-US"/>
        </w:rPr>
        <w:t>accidentally freeing a variable twice</w:t>
      </w:r>
    </w:p>
    <w:p w14:paraId="4746C760" w14:textId="015B8339" w:rsidR="00087227" w:rsidRDefault="00087227" w:rsidP="00103F01">
      <w:pPr>
        <w:rPr>
          <w:rFonts w:cstheme="minorHAnsi"/>
          <w:lang w:val="en-US"/>
        </w:rPr>
      </w:pPr>
    </w:p>
    <w:p w14:paraId="2EC5D0EA" w14:textId="3652AE30" w:rsidR="00087227" w:rsidRDefault="00087227" w:rsidP="00103F01">
      <w:pPr>
        <w:rPr>
          <w:rFonts w:cstheme="minorHAnsi"/>
          <w:lang w:val="en-US"/>
        </w:rPr>
      </w:pPr>
      <w:r w:rsidRPr="00087227">
        <w:rPr>
          <w:rFonts w:cstheme="minorHAnsi"/>
          <w:lang w:val="en-US"/>
        </w:rPr>
        <w:t xml:space="preserve">Rust makes use of a concept called ownership to ensure the accuracy of dynamic memory operations at build time. As a result, there isn't any performance overhead and the </w:t>
      </w:r>
      <w:r w:rsidR="00AB510C">
        <w:rPr>
          <w:rFonts w:cstheme="minorHAnsi"/>
          <w:lang w:val="en-US"/>
        </w:rPr>
        <w:t>above-mentioned</w:t>
      </w:r>
      <w:r w:rsidRPr="00087227">
        <w:rPr>
          <w:rFonts w:cstheme="minorHAnsi"/>
          <w:lang w:val="en-US"/>
        </w:rPr>
        <w:t xml:space="preserve"> vulnerabilities can be avoided without the need of trash collection. Another benefit of this strategy is that, like with C or C++, the programmer retains fine-grained control over the utilization of dynamic memory.</w:t>
      </w:r>
    </w:p>
    <w:p w14:paraId="01386226" w14:textId="77777777" w:rsidR="00AB510C" w:rsidRDefault="00AB510C" w:rsidP="00AB510C">
      <w:pPr>
        <w:rPr>
          <w:rFonts w:ascii="Helvetica Neue" w:hAnsi="Helvetica Neue"/>
          <w:b/>
          <w:bCs/>
          <w:sz w:val="28"/>
          <w:szCs w:val="28"/>
          <w:lang w:val="en-US"/>
        </w:rPr>
      </w:pPr>
    </w:p>
    <w:p w14:paraId="178DC9C1" w14:textId="638505B2" w:rsidR="00AB510C" w:rsidRDefault="00AB510C" w:rsidP="00AB510C">
      <w:pPr>
        <w:rPr>
          <w:rFonts w:ascii="Helvetica Neue" w:hAnsi="Helvetica Neue"/>
          <w:b/>
          <w:bCs/>
          <w:sz w:val="28"/>
          <w:szCs w:val="28"/>
          <w:lang w:val="en-US"/>
        </w:rPr>
      </w:pPr>
      <w:r>
        <w:rPr>
          <w:rFonts w:ascii="Helvetica Neue" w:hAnsi="Helvetica Neue"/>
          <w:b/>
          <w:bCs/>
          <w:sz w:val="28"/>
          <w:szCs w:val="28"/>
          <w:lang w:val="en-US"/>
        </w:rPr>
        <w:t>Allocations in Rust</w:t>
      </w:r>
    </w:p>
    <w:p w14:paraId="0EDA07D4" w14:textId="6B19EF2B" w:rsidR="00AB510C" w:rsidRDefault="00AB510C" w:rsidP="00103F01">
      <w:pPr>
        <w:rPr>
          <w:rFonts w:cstheme="minorHAnsi"/>
          <w:lang w:val="en-US"/>
        </w:rPr>
      </w:pPr>
    </w:p>
    <w:p w14:paraId="7E0E4A4D" w14:textId="432844F5" w:rsidR="00172C23" w:rsidRDefault="00172C23" w:rsidP="00103F01">
      <w:pPr>
        <w:rPr>
          <w:rFonts w:cstheme="minorHAnsi"/>
          <w:lang w:val="en-US"/>
        </w:rPr>
      </w:pPr>
      <w:r w:rsidRPr="00172C23">
        <w:rPr>
          <w:rFonts w:cstheme="minorHAnsi"/>
          <w:lang w:val="en-US"/>
        </w:rPr>
        <w:t xml:space="preserve">The Rust standard library offers abstraction types which implicitly call </w:t>
      </w:r>
      <w:r w:rsidRPr="00172C23">
        <w:rPr>
          <w:rFonts w:ascii="Cordia New" w:hAnsi="Cordia New" w:cstheme="minorHAnsi" w:hint="cs"/>
          <w:lang w:val="en-US"/>
        </w:rPr>
        <w:t>allocation</w:t>
      </w:r>
      <w:r w:rsidRPr="00172C23">
        <w:rPr>
          <w:rFonts w:cstheme="minorHAnsi"/>
          <w:lang w:val="en-US"/>
        </w:rPr>
        <w:t xml:space="preserve"> and </w:t>
      </w:r>
      <w:r w:rsidRPr="00172C23">
        <w:rPr>
          <w:rFonts w:ascii="Cordia New" w:hAnsi="Cordia New" w:cstheme="minorHAnsi" w:hint="cs"/>
          <w:lang w:val="en-US"/>
        </w:rPr>
        <w:t>deallocate</w:t>
      </w:r>
      <w:r w:rsidRPr="00172C23">
        <w:rPr>
          <w:rFonts w:cstheme="minorHAnsi"/>
          <w:lang w:val="en-US"/>
        </w:rPr>
        <w:t xml:space="preserve"> rather than allowing the programmer to individually invoke these functions. </w:t>
      </w:r>
      <w:r w:rsidRPr="00172C23">
        <w:rPr>
          <w:rFonts w:ascii="Cordia New" w:hAnsi="Cordia New" w:cstheme="minorHAnsi" w:hint="cs"/>
          <w:lang w:val="en-US"/>
        </w:rPr>
        <w:t>Box</w:t>
      </w:r>
      <w:r w:rsidRPr="00172C23">
        <w:rPr>
          <w:rFonts w:cstheme="minorHAnsi"/>
          <w:lang w:val="en-US"/>
        </w:rPr>
        <w:t xml:space="preserve">, the abstraction for a heap-allocated value, is the most crucial type. It offers a constructor function called </w:t>
      </w:r>
      <w:proofErr w:type="gramStart"/>
      <w:r w:rsidRPr="00172C23">
        <w:rPr>
          <w:rFonts w:ascii="Cordia New" w:hAnsi="Cordia New" w:cstheme="minorHAnsi"/>
          <w:lang w:val="en-US"/>
        </w:rPr>
        <w:t>Box:</w:t>
      </w:r>
      <w:r>
        <w:rPr>
          <w:rFonts w:ascii="Cordia New" w:hAnsi="Cordia New" w:cstheme="minorHAnsi"/>
          <w:lang w:val="en-US"/>
        </w:rPr>
        <w:t>:</w:t>
      </w:r>
      <w:proofErr w:type="gramEnd"/>
      <w:r w:rsidRPr="00172C23">
        <w:rPr>
          <w:rFonts w:ascii="Cordia New" w:hAnsi="Cordia New" w:cstheme="minorHAnsi" w:hint="cs"/>
          <w:lang w:val="en-US"/>
        </w:rPr>
        <w:t>new</w:t>
      </w:r>
      <w:r w:rsidRPr="00172C23">
        <w:rPr>
          <w:rFonts w:cstheme="minorHAnsi"/>
          <w:lang w:val="en-US"/>
        </w:rPr>
        <w:t xml:space="preserve"> that accepts a value, calls allocate with the size of the value, and then transfers the value to the heap's newly created slot. The Box type implements the Drop trait to call deallocate when it exits scope </w:t>
      </w:r>
      <w:proofErr w:type="gramStart"/>
      <w:r w:rsidRPr="00172C23">
        <w:rPr>
          <w:rFonts w:cstheme="minorHAnsi"/>
          <w:lang w:val="en-US"/>
        </w:rPr>
        <w:t>in order to</w:t>
      </w:r>
      <w:proofErr w:type="gramEnd"/>
      <w:r w:rsidRPr="00172C23">
        <w:rPr>
          <w:rFonts w:cstheme="minorHAnsi"/>
          <w:lang w:val="en-US"/>
        </w:rPr>
        <w:t xml:space="preserve"> release the heap memory once more</w:t>
      </w:r>
      <w:r>
        <w:rPr>
          <w:rFonts w:cstheme="minorHAnsi"/>
          <w:lang w:val="en-US"/>
        </w:rPr>
        <w:t>.</w:t>
      </w:r>
    </w:p>
    <w:p w14:paraId="3F4D39A8" w14:textId="10A9B129" w:rsidR="00172C23" w:rsidRDefault="00172C23" w:rsidP="00103F01">
      <w:pPr>
        <w:rPr>
          <w:rFonts w:cstheme="minorHAnsi"/>
          <w:lang w:val="en-US"/>
        </w:rPr>
      </w:pPr>
    </w:p>
    <w:p w14:paraId="58FE1E2D" w14:textId="5BF21274" w:rsidR="00172C23" w:rsidRDefault="00172C23" w:rsidP="00103F01">
      <w:pPr>
        <w:rPr>
          <w:rFonts w:cstheme="minorHAnsi"/>
          <w:lang w:val="en-US"/>
        </w:rPr>
      </w:pPr>
      <w:r>
        <w:rPr>
          <w:rFonts w:cstheme="minorHAnsi"/>
          <w:lang w:val="en-US"/>
        </w:rPr>
        <w:t xml:space="preserve">So, the rust ownership assigns lifetime abstracts for the references. Also, </w:t>
      </w:r>
      <w:proofErr w:type="gramStart"/>
      <w:r w:rsidRPr="00172C23">
        <w:rPr>
          <w:rFonts w:cstheme="minorHAnsi"/>
          <w:lang w:val="en-US"/>
        </w:rPr>
        <w:t>Like</w:t>
      </w:r>
      <w:proofErr w:type="gramEnd"/>
      <w:r w:rsidRPr="00172C23">
        <w:rPr>
          <w:rFonts w:cstheme="minorHAnsi"/>
          <w:lang w:val="en-US"/>
        </w:rPr>
        <w:t xml:space="preserve"> garbage collected languages such as Python or Java do, they also provide total memory safety, preventing use-after-free problems. It also ensures thread safety, making it even safer in multi-threaded programs than those languages. Most crucially, there isn't any runtime overhead compared to manually implemented memory management in C because all these tests take place at compile time</w:t>
      </w:r>
      <w:sdt>
        <w:sdtPr>
          <w:rPr>
            <w:rFonts w:cstheme="minorHAnsi"/>
            <w:lang w:val="en-US"/>
          </w:rPr>
          <w:id w:val="-380710756"/>
          <w:citation/>
        </w:sdtPr>
        <w:sdtContent>
          <w:r w:rsidR="00581781">
            <w:rPr>
              <w:rFonts w:cstheme="minorHAnsi"/>
              <w:lang w:val="en-US"/>
            </w:rPr>
            <w:fldChar w:fldCharType="begin"/>
          </w:r>
          <w:r w:rsidR="00581781">
            <w:rPr>
              <w:rFonts w:cstheme="minorHAnsi"/>
              <w:lang w:val="en-US"/>
            </w:rPr>
            <w:instrText xml:space="preserve"> CITATION 20ht \l 1033 </w:instrText>
          </w:r>
          <w:r w:rsidR="00581781">
            <w:rPr>
              <w:rFonts w:cstheme="minorHAnsi"/>
              <w:lang w:val="en-US"/>
            </w:rPr>
            <w:fldChar w:fldCharType="separate"/>
          </w:r>
          <w:r w:rsidR="00581781">
            <w:rPr>
              <w:rFonts w:cstheme="minorHAnsi"/>
              <w:noProof/>
              <w:lang w:val="en-US"/>
            </w:rPr>
            <w:t xml:space="preserve"> </w:t>
          </w:r>
          <w:r w:rsidR="00581781" w:rsidRPr="00581781">
            <w:rPr>
              <w:rFonts w:cstheme="minorHAnsi"/>
              <w:noProof/>
              <w:lang w:val="en-US"/>
            </w:rPr>
            <w:t>[2]</w:t>
          </w:r>
          <w:r w:rsidR="00581781">
            <w:rPr>
              <w:rFonts w:cstheme="minorHAnsi"/>
              <w:lang w:val="en-US"/>
            </w:rPr>
            <w:fldChar w:fldCharType="end"/>
          </w:r>
        </w:sdtContent>
      </w:sdt>
      <w:r w:rsidRPr="00172C23">
        <w:rPr>
          <w:rFonts w:cstheme="minorHAnsi"/>
          <w:lang w:val="en-US"/>
        </w:rPr>
        <w:t>.</w:t>
      </w:r>
    </w:p>
    <w:p w14:paraId="348B43F8" w14:textId="5DBB48CC" w:rsidR="00562BC1" w:rsidRDefault="00562BC1" w:rsidP="00103F01">
      <w:pPr>
        <w:rPr>
          <w:rFonts w:cstheme="minorHAnsi"/>
          <w:lang w:val="en-US"/>
        </w:rPr>
      </w:pPr>
    </w:p>
    <w:p w14:paraId="45FC70C7" w14:textId="6891E146" w:rsidR="00562BC1" w:rsidRDefault="00562BC1" w:rsidP="00562BC1">
      <w:pPr>
        <w:spacing w:before="100" w:beforeAutospacing="1" w:after="100" w:afterAutospacing="1"/>
        <w:outlineLvl w:val="1"/>
        <w:rPr>
          <w:rFonts w:ascii="Helvetica Neue" w:eastAsia="Times New Roman" w:hAnsi="Helvetica Neue" w:cs="Times New Roman"/>
          <w:b/>
          <w:bCs/>
          <w:sz w:val="28"/>
          <w:szCs w:val="28"/>
          <w:lang w:eastAsia="en-GB"/>
        </w:rPr>
      </w:pPr>
      <w:r w:rsidRPr="00562BC1">
        <w:rPr>
          <w:rFonts w:ascii="Helvetica Neue" w:eastAsia="Times New Roman" w:hAnsi="Helvetica Neue" w:cs="Times New Roman"/>
          <w:b/>
          <w:bCs/>
          <w:sz w:val="28"/>
          <w:szCs w:val="28"/>
          <w:lang w:val="en-US" w:eastAsia="en-GB"/>
        </w:rPr>
        <w:t>Th</w:t>
      </w:r>
      <w:r w:rsidRPr="00562BC1">
        <w:rPr>
          <w:rFonts w:ascii="Helvetica Neue" w:eastAsia="Times New Roman" w:hAnsi="Helvetica Neue" w:cs="Times New Roman"/>
          <w:b/>
          <w:bCs/>
          <w:sz w:val="28"/>
          <w:szCs w:val="28"/>
          <w:lang w:eastAsia="en-GB"/>
        </w:rPr>
        <w:t>e Allocator Interface</w:t>
      </w:r>
    </w:p>
    <w:p w14:paraId="5F1390C1" w14:textId="02B8EB19" w:rsidR="00562BC1" w:rsidRDefault="00562BC1" w:rsidP="00562BC1">
      <w:pPr>
        <w:spacing w:before="100" w:beforeAutospacing="1" w:after="100" w:afterAutospacing="1"/>
        <w:outlineLvl w:val="1"/>
        <w:rPr>
          <w:rFonts w:eastAsia="Times New Roman" w:cstheme="minorHAnsi"/>
          <w:lang w:val="en-US" w:eastAsia="en-GB"/>
        </w:rPr>
      </w:pPr>
      <w:r>
        <w:rPr>
          <w:rFonts w:eastAsia="Times New Roman" w:cstheme="minorHAnsi"/>
          <w:b/>
          <w:bCs/>
          <w:lang w:val="en-US" w:eastAsia="en-GB"/>
        </w:rPr>
        <w:t xml:space="preserve"> </w:t>
      </w:r>
      <w:r w:rsidRPr="00562BC1">
        <w:rPr>
          <w:rFonts w:eastAsia="Times New Roman" w:cstheme="minorHAnsi"/>
          <w:lang w:val="en-US" w:eastAsia="en-GB"/>
        </w:rPr>
        <w:t xml:space="preserve">Adding a dependence on the built-in </w:t>
      </w:r>
      <w:r w:rsidRPr="00562BC1">
        <w:rPr>
          <w:rFonts w:ascii="Cordia New" w:eastAsia="Times New Roman" w:hAnsi="Cordia New" w:cstheme="minorHAnsi" w:hint="cs"/>
          <w:lang w:val="en-US" w:eastAsia="en-GB"/>
        </w:rPr>
        <w:t>alloc</w:t>
      </w:r>
      <w:r w:rsidRPr="00562BC1">
        <w:rPr>
          <w:rFonts w:eastAsia="Times New Roman" w:cstheme="minorHAnsi"/>
          <w:lang w:val="en-US" w:eastAsia="en-GB"/>
        </w:rPr>
        <w:t xml:space="preserve"> crate is the first step in the heap allocator implementation process. This is a subset of a standard library which also includes the collection and allocation types, much like the core crate.</w:t>
      </w:r>
    </w:p>
    <w:p w14:paraId="0B1FC4D3" w14:textId="2DD70409" w:rsidR="00562BC1" w:rsidRPr="00562BC1" w:rsidRDefault="00562BC1" w:rsidP="00562BC1">
      <w:pPr>
        <w:spacing w:before="100" w:beforeAutospacing="1" w:after="100" w:afterAutospacing="1"/>
        <w:outlineLvl w:val="1"/>
        <w:rPr>
          <w:rFonts w:eastAsia="Times New Roman" w:cstheme="minorHAnsi"/>
          <w:lang w:val="en-US" w:eastAsia="en-GB"/>
        </w:rPr>
      </w:pPr>
      <w:r w:rsidRPr="00562BC1">
        <w:rPr>
          <w:rFonts w:eastAsia="Times New Roman" w:cstheme="minorHAnsi"/>
          <w:lang w:val="en-US" w:eastAsia="en-GB"/>
        </w:rPr>
        <w:lastRenderedPageBreak/>
        <w:t xml:space="preserve">We don't have to change the </w:t>
      </w:r>
      <w:proofErr w:type="spellStart"/>
      <w:r w:rsidRPr="00562BC1">
        <w:rPr>
          <w:rFonts w:eastAsia="Times New Roman" w:cstheme="minorHAnsi"/>
          <w:lang w:val="en-US" w:eastAsia="en-GB"/>
        </w:rPr>
        <w:t>Cargo.toml</w:t>
      </w:r>
      <w:proofErr w:type="spellEnd"/>
      <w:r w:rsidRPr="00562BC1">
        <w:rPr>
          <w:rFonts w:eastAsia="Times New Roman" w:cstheme="minorHAnsi"/>
          <w:lang w:val="en-US" w:eastAsia="en-GB"/>
        </w:rPr>
        <w:t xml:space="preserve">, in contrast to typical dependencies. The </w:t>
      </w:r>
      <w:proofErr w:type="spellStart"/>
      <w:r w:rsidRPr="00562BC1">
        <w:rPr>
          <w:rFonts w:eastAsia="Times New Roman" w:cstheme="minorHAnsi"/>
          <w:lang w:val="en-US" w:eastAsia="en-GB"/>
        </w:rPr>
        <w:t>alloc</w:t>
      </w:r>
      <w:proofErr w:type="spellEnd"/>
      <w:r w:rsidRPr="00562BC1">
        <w:rPr>
          <w:rFonts w:eastAsia="Times New Roman" w:cstheme="minorHAnsi"/>
          <w:lang w:val="en-US" w:eastAsia="en-GB"/>
        </w:rPr>
        <w:t xml:space="preserve"> crate is included in the standard library with the Rust compiler, therefore the compiler is already aware of the crate. We tell the compiler to try to include it by adding the extern crate declaration.</w:t>
      </w:r>
    </w:p>
    <w:p w14:paraId="74E4B3CA" w14:textId="2474DB1E" w:rsidR="00562BC1" w:rsidRDefault="00701504" w:rsidP="00103F01">
      <w:pPr>
        <w:rPr>
          <w:rFonts w:cstheme="minorHAnsi"/>
          <w:lang w:val="en-US"/>
        </w:rPr>
      </w:pPr>
      <w:r>
        <w:rPr>
          <w:rFonts w:cstheme="minorHAnsi"/>
          <w:lang w:val="en-US"/>
        </w:rPr>
        <w:t xml:space="preserve">Then the compiler </w:t>
      </w:r>
      <w:proofErr w:type="gramStart"/>
      <w:r>
        <w:rPr>
          <w:rFonts w:cstheme="minorHAnsi"/>
          <w:lang w:val="en-US"/>
        </w:rPr>
        <w:t>include</w:t>
      </w:r>
      <w:proofErr w:type="gramEnd"/>
      <w:r>
        <w:rPr>
          <w:rFonts w:cstheme="minorHAnsi"/>
          <w:lang w:val="en-US"/>
        </w:rPr>
        <w:t xml:space="preserve"> the </w:t>
      </w:r>
      <w:proofErr w:type="spellStart"/>
      <w:r>
        <w:rPr>
          <w:rFonts w:cstheme="minorHAnsi"/>
          <w:lang w:val="en-US"/>
        </w:rPr>
        <w:t>alloc</w:t>
      </w:r>
      <w:proofErr w:type="spellEnd"/>
      <w:r>
        <w:rPr>
          <w:rFonts w:cstheme="minorHAnsi"/>
          <w:lang w:val="en-US"/>
        </w:rPr>
        <w:t xml:space="preserve"> crate in our kernel. When </w:t>
      </w:r>
      <w:proofErr w:type="spellStart"/>
      <w:r>
        <w:rPr>
          <w:rFonts w:cstheme="minorHAnsi"/>
          <w:lang w:val="en-US"/>
        </w:rPr>
        <w:t>tring</w:t>
      </w:r>
      <w:proofErr w:type="spellEnd"/>
      <w:r>
        <w:rPr>
          <w:rFonts w:cstheme="minorHAnsi"/>
          <w:lang w:val="en-US"/>
        </w:rPr>
        <w:t xml:space="preserve"> to compile this occurs two errors </w:t>
      </w:r>
    </w:p>
    <w:p w14:paraId="3206CAAB" w14:textId="4999C183" w:rsidR="00701504" w:rsidRDefault="00701504" w:rsidP="00103F01">
      <w:pPr>
        <w:rPr>
          <w:rFonts w:cstheme="minorHAnsi"/>
          <w:lang w:val="en-US"/>
        </w:rPr>
      </w:pPr>
    </w:p>
    <w:p w14:paraId="2AA18BB1" w14:textId="55EB7EF4" w:rsidR="00701504" w:rsidRDefault="00701504" w:rsidP="00103F01">
      <w:pPr>
        <w:rPr>
          <w:rFonts w:cstheme="minorHAnsi"/>
          <w:lang w:val="en-US"/>
        </w:rPr>
      </w:pPr>
      <w:r>
        <w:rPr>
          <w:rFonts w:cstheme="minorHAnsi"/>
          <w:noProof/>
          <w:lang w:val="en-US"/>
        </w:rPr>
        <w:drawing>
          <wp:inline distT="0" distB="0" distL="0" distR="0" wp14:anchorId="46723B45" wp14:editId="058863E0">
            <wp:extent cx="5646412" cy="914400"/>
            <wp:effectExtent l="0" t="0" r="571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rotWithShape="1">
                    <a:blip r:embed="rId8">
                      <a:extLst>
                        <a:ext uri="{28A0092B-C50C-407E-A947-70E740481C1C}">
                          <a14:useLocalDpi xmlns:a14="http://schemas.microsoft.com/office/drawing/2010/main" val="0"/>
                        </a:ext>
                      </a:extLst>
                    </a:blip>
                    <a:srcRect l="50937" t="55668" r="1571" b="32026"/>
                    <a:stretch/>
                  </pic:blipFill>
                  <pic:spPr bwMode="auto">
                    <a:xfrm>
                      <a:off x="0" y="0"/>
                      <a:ext cx="5942607" cy="962367"/>
                    </a:xfrm>
                    <a:prstGeom prst="rect">
                      <a:avLst/>
                    </a:prstGeom>
                    <a:ln>
                      <a:noFill/>
                    </a:ln>
                    <a:extLst>
                      <a:ext uri="{53640926-AAD7-44D8-BBD7-CCE9431645EC}">
                        <a14:shadowObscured xmlns:a14="http://schemas.microsoft.com/office/drawing/2010/main"/>
                      </a:ext>
                    </a:extLst>
                  </pic:spPr>
                </pic:pic>
              </a:graphicData>
            </a:graphic>
          </wp:inline>
        </w:drawing>
      </w:r>
    </w:p>
    <w:p w14:paraId="418E1FD4" w14:textId="0467E348" w:rsidR="00701504" w:rsidRDefault="00701504" w:rsidP="00103F01">
      <w:pPr>
        <w:rPr>
          <w:rFonts w:cstheme="minorHAnsi"/>
          <w:lang w:val="en-US"/>
        </w:rPr>
      </w:pPr>
    </w:p>
    <w:p w14:paraId="2086FDC7" w14:textId="75C26CBE" w:rsidR="00701504" w:rsidRDefault="00701504" w:rsidP="00103F01">
      <w:pPr>
        <w:rPr>
          <w:rFonts w:cstheme="minorHAnsi"/>
          <w:lang w:val="en-US"/>
        </w:rPr>
      </w:pPr>
    </w:p>
    <w:p w14:paraId="3ED2B0BB" w14:textId="33D2CB94" w:rsidR="00701504" w:rsidRDefault="00701504" w:rsidP="00103F01">
      <w:pPr>
        <w:rPr>
          <w:rFonts w:cstheme="minorHAnsi"/>
          <w:lang w:val="en-US"/>
        </w:rPr>
      </w:pPr>
    </w:p>
    <w:p w14:paraId="38D8B7D8" w14:textId="5C6C41D8" w:rsidR="00701504" w:rsidRDefault="00701504" w:rsidP="00103F01">
      <w:pPr>
        <w:rPr>
          <w:rFonts w:cstheme="minorHAnsi"/>
          <w:lang w:val="en-US"/>
        </w:rPr>
      </w:pPr>
      <w:r w:rsidRPr="00701504">
        <w:rPr>
          <w:rFonts w:cstheme="minorHAnsi"/>
          <w:lang w:val="en-US"/>
        </w:rPr>
        <w:t xml:space="preserve">The heap allocator, an object that offers the allocation and deallocate functions, is required by the </w:t>
      </w:r>
      <w:proofErr w:type="spellStart"/>
      <w:r w:rsidRPr="00701504">
        <w:rPr>
          <w:rFonts w:cstheme="minorHAnsi"/>
          <w:lang w:val="en-US"/>
        </w:rPr>
        <w:t>alloc</w:t>
      </w:r>
      <w:proofErr w:type="spellEnd"/>
      <w:r w:rsidRPr="00701504">
        <w:rPr>
          <w:rFonts w:cstheme="minorHAnsi"/>
          <w:lang w:val="en-US"/>
        </w:rPr>
        <w:t xml:space="preserve"> crate, which leads to the first problem. The </w:t>
      </w:r>
      <w:proofErr w:type="spellStart"/>
      <w:r w:rsidRPr="00701504">
        <w:rPr>
          <w:rFonts w:cstheme="minorHAnsi"/>
          <w:lang w:val="en-US"/>
        </w:rPr>
        <w:t>GlobalAlloc</w:t>
      </w:r>
      <w:proofErr w:type="spellEnd"/>
      <w:r w:rsidRPr="00701504">
        <w:rPr>
          <w:rFonts w:cstheme="minorHAnsi"/>
          <w:lang w:val="en-US"/>
        </w:rPr>
        <w:t xml:space="preserve"> trait, which is referenced in the error message, in Rust describes heap allocators. The </w:t>
      </w:r>
      <w:proofErr w:type="gramStart"/>
      <w:r w:rsidRPr="00701504">
        <w:rPr>
          <w:rFonts w:cstheme="minorHAnsi"/>
          <w:lang w:val="en-US"/>
        </w:rPr>
        <w:t>#[</w:t>
      </w:r>
      <w:proofErr w:type="gramEnd"/>
      <w:r w:rsidRPr="00701504">
        <w:rPr>
          <w:rFonts w:cstheme="minorHAnsi"/>
          <w:lang w:val="en-US"/>
        </w:rPr>
        <w:t xml:space="preserve">global allocator] attribute should be assigned to a static variable which implements the </w:t>
      </w:r>
      <w:proofErr w:type="spellStart"/>
      <w:r w:rsidRPr="00701504">
        <w:rPr>
          <w:rFonts w:cstheme="minorHAnsi"/>
          <w:lang w:val="en-US"/>
        </w:rPr>
        <w:t>GlobalAlloc</w:t>
      </w:r>
      <w:proofErr w:type="spellEnd"/>
      <w:r w:rsidRPr="00701504">
        <w:rPr>
          <w:rFonts w:cstheme="minorHAnsi"/>
          <w:lang w:val="en-US"/>
        </w:rPr>
        <w:t xml:space="preserve"> trait in order to define the heap allocator again for crate.</w:t>
      </w:r>
    </w:p>
    <w:p w14:paraId="4026E185" w14:textId="2EA6944B" w:rsidR="00701504" w:rsidRDefault="00701504" w:rsidP="00103F01">
      <w:pPr>
        <w:rPr>
          <w:rFonts w:cstheme="minorHAnsi"/>
          <w:lang w:val="en-US"/>
        </w:rPr>
      </w:pPr>
    </w:p>
    <w:p w14:paraId="4793C714" w14:textId="212F6624" w:rsidR="00701504" w:rsidRDefault="00701504" w:rsidP="00103F01">
      <w:pPr>
        <w:rPr>
          <w:rFonts w:cstheme="minorHAnsi"/>
          <w:lang w:val="en-US"/>
        </w:rPr>
      </w:pPr>
      <w:r w:rsidRPr="00701504">
        <w:rPr>
          <w:rFonts w:cstheme="minorHAnsi"/>
          <w:lang w:val="en-US"/>
        </w:rPr>
        <w:t xml:space="preserve">The second error happens when calls to allocate fail, most typically when no more memory is available. The </w:t>
      </w:r>
      <w:proofErr w:type="gramStart"/>
      <w:r w:rsidRPr="00701504">
        <w:rPr>
          <w:rFonts w:cstheme="minorHAnsi"/>
          <w:lang w:val="en-US"/>
        </w:rPr>
        <w:t>#[</w:t>
      </w:r>
      <w:proofErr w:type="gramEnd"/>
      <w:r w:rsidRPr="00701504">
        <w:rPr>
          <w:rFonts w:cstheme="minorHAnsi"/>
          <w:lang w:val="en-US"/>
        </w:rPr>
        <w:t>alloc error handler] method ensures that our software can respond to this situation.</w:t>
      </w:r>
    </w:p>
    <w:p w14:paraId="326E285A" w14:textId="470EE427" w:rsidR="00701504" w:rsidRDefault="00701504" w:rsidP="00103F01">
      <w:pPr>
        <w:rPr>
          <w:rFonts w:cstheme="minorHAnsi"/>
          <w:lang w:val="en-US"/>
        </w:rPr>
      </w:pPr>
    </w:p>
    <w:p w14:paraId="4210FFB3" w14:textId="1B33DF59" w:rsidR="00701504" w:rsidRDefault="00701504" w:rsidP="00701504">
      <w:pPr>
        <w:pStyle w:val="Heading3"/>
        <w:rPr>
          <w:rFonts w:ascii="Helvetica Neue" w:hAnsi="Helvetica Neue"/>
        </w:rPr>
      </w:pPr>
      <w:r>
        <w:rPr>
          <w:rFonts w:ascii="Helvetica Neue" w:hAnsi="Helvetica Neue"/>
        </w:rPr>
        <w:t>The</w:t>
      </w:r>
      <w:r>
        <w:rPr>
          <w:rStyle w:val="apple-converted-space"/>
          <w:rFonts w:ascii="Helvetica Neue" w:hAnsi="Helvetica Neue"/>
        </w:rPr>
        <w:t> </w:t>
      </w:r>
      <w:r>
        <w:rPr>
          <w:rStyle w:val="HTMLCode"/>
          <w:rFonts w:eastAsiaTheme="majorEastAsia"/>
          <w:sz w:val="27"/>
          <w:szCs w:val="27"/>
        </w:rPr>
        <w:t>GlobalAlloc</w:t>
      </w:r>
      <w:r>
        <w:rPr>
          <w:rStyle w:val="apple-converted-space"/>
          <w:rFonts w:ascii="Helvetica Neue" w:hAnsi="Helvetica Neue"/>
        </w:rPr>
        <w:t> </w:t>
      </w:r>
      <w:r>
        <w:rPr>
          <w:rFonts w:ascii="Helvetica Neue" w:hAnsi="Helvetica Neue"/>
        </w:rPr>
        <w:t>Trait</w:t>
      </w:r>
    </w:p>
    <w:p w14:paraId="300C12CE" w14:textId="77777777" w:rsidR="00701504" w:rsidRPr="00701504" w:rsidRDefault="00701504" w:rsidP="00701504"/>
    <w:p w14:paraId="0D294612" w14:textId="3A410A9F" w:rsidR="00701504" w:rsidRDefault="00701504" w:rsidP="00701504">
      <w:r w:rsidRPr="00701504">
        <w:t>The GlobalAlloc trait specifies the functionalities that must be provided by a heap allocator. The trait is unique in that it is practically never explicitly utilized by the programmer. When you use the collection and allocation types of alloc, the compiler may dynamically include the required calls towards the trait methods</w:t>
      </w:r>
      <w:sdt>
        <w:sdtPr>
          <w:id w:val="-1662693854"/>
          <w:citation/>
        </w:sdtPr>
        <w:sdtContent>
          <w:r w:rsidR="001462CC">
            <w:fldChar w:fldCharType="begin"/>
          </w:r>
          <w:r w:rsidR="001462CC">
            <w:rPr>
              <w:lang w:val="en-US"/>
            </w:rPr>
            <w:instrText xml:space="preserve"> CITATION rus20 \l 1033 </w:instrText>
          </w:r>
          <w:r w:rsidR="001462CC">
            <w:fldChar w:fldCharType="separate"/>
          </w:r>
          <w:r w:rsidR="001462CC">
            <w:rPr>
              <w:noProof/>
              <w:lang w:val="en-US"/>
            </w:rPr>
            <w:t xml:space="preserve"> </w:t>
          </w:r>
          <w:r w:rsidR="001462CC" w:rsidRPr="001462CC">
            <w:rPr>
              <w:noProof/>
              <w:lang w:val="en-US"/>
            </w:rPr>
            <w:t>[3]</w:t>
          </w:r>
          <w:r w:rsidR="001462CC">
            <w:fldChar w:fldCharType="end"/>
          </w:r>
        </w:sdtContent>
      </w:sdt>
      <w:r w:rsidRPr="00701504">
        <w:t>.</w:t>
      </w:r>
    </w:p>
    <w:p w14:paraId="48E86220" w14:textId="16093474" w:rsidR="00101E16" w:rsidRDefault="00101E16" w:rsidP="00701504"/>
    <w:p w14:paraId="7A2DFCE9" w14:textId="000A754C" w:rsidR="00101E16" w:rsidRDefault="00101E16" w:rsidP="00701504">
      <w:r>
        <w:rPr>
          <w:noProof/>
        </w:rPr>
        <w:drawing>
          <wp:inline distT="0" distB="0" distL="0" distR="0" wp14:anchorId="2C428F05" wp14:editId="160A659F">
            <wp:extent cx="5177928" cy="2100339"/>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rotWithShape="1">
                    <a:blip r:embed="rId9" cstate="print">
                      <a:extLst>
                        <a:ext uri="{28A0092B-C50C-407E-A947-70E740481C1C}">
                          <a14:useLocalDpi xmlns:a14="http://schemas.microsoft.com/office/drawing/2010/main" val="0"/>
                        </a:ext>
                      </a:extLst>
                    </a:blip>
                    <a:srcRect l="50565" t="29533" r="1586" b="39411"/>
                    <a:stretch/>
                  </pic:blipFill>
                  <pic:spPr bwMode="auto">
                    <a:xfrm>
                      <a:off x="0" y="0"/>
                      <a:ext cx="5215474" cy="2115569"/>
                    </a:xfrm>
                    <a:prstGeom prst="rect">
                      <a:avLst/>
                    </a:prstGeom>
                    <a:ln>
                      <a:noFill/>
                    </a:ln>
                    <a:extLst>
                      <a:ext uri="{53640926-AAD7-44D8-BBD7-CCE9431645EC}">
                        <a14:shadowObscured xmlns:a14="http://schemas.microsoft.com/office/drawing/2010/main"/>
                      </a:ext>
                    </a:extLst>
                  </pic:spPr>
                </pic:pic>
              </a:graphicData>
            </a:graphic>
          </wp:inline>
        </w:drawing>
      </w:r>
    </w:p>
    <w:p w14:paraId="223F7872" w14:textId="77FC63BC" w:rsidR="00101E16" w:rsidRDefault="00101E16" w:rsidP="00701504"/>
    <w:p w14:paraId="288B1796" w14:textId="77777777" w:rsidR="00101E16" w:rsidRDefault="00101E16" w:rsidP="00701504"/>
    <w:p w14:paraId="3F6F7FAE" w14:textId="65D104A5" w:rsidR="00701504" w:rsidRDefault="00101E16" w:rsidP="00701504">
      <w:pPr>
        <w:rPr>
          <w:lang w:val="en-US"/>
        </w:rPr>
      </w:pPr>
      <w:r>
        <w:rPr>
          <w:lang w:val="en-US"/>
        </w:rPr>
        <w:lastRenderedPageBreak/>
        <w:t xml:space="preserve">This defines </w:t>
      </w:r>
      <w:proofErr w:type="spellStart"/>
      <w:r>
        <w:rPr>
          <w:lang w:val="en-US"/>
        </w:rPr>
        <w:t>alloc</w:t>
      </w:r>
      <w:proofErr w:type="spellEnd"/>
      <w:r>
        <w:rPr>
          <w:lang w:val="en-US"/>
        </w:rPr>
        <w:t xml:space="preserve"> and </w:t>
      </w:r>
      <w:proofErr w:type="spellStart"/>
      <w:r>
        <w:rPr>
          <w:lang w:val="en-US"/>
        </w:rPr>
        <w:t>dealloc</w:t>
      </w:r>
      <w:proofErr w:type="spellEnd"/>
      <w:r>
        <w:rPr>
          <w:lang w:val="en-US"/>
        </w:rPr>
        <w:t xml:space="preserve"> as the required methods</w:t>
      </w:r>
      <w:r w:rsidR="00AE1574">
        <w:rPr>
          <w:lang w:val="en-US"/>
        </w:rPr>
        <w:t xml:space="preserve"> and the </w:t>
      </w:r>
      <w:proofErr w:type="spellStart"/>
      <w:r w:rsidR="00AE1574">
        <w:rPr>
          <w:lang w:val="en-US"/>
        </w:rPr>
        <w:t>alloc_zeroed</w:t>
      </w:r>
      <w:proofErr w:type="spellEnd"/>
      <w:r w:rsidR="00AE1574">
        <w:rPr>
          <w:lang w:val="en-US"/>
        </w:rPr>
        <w:t xml:space="preserve"> and </w:t>
      </w:r>
      <w:proofErr w:type="spellStart"/>
      <w:r w:rsidR="00AE1574">
        <w:rPr>
          <w:lang w:val="en-US"/>
        </w:rPr>
        <w:t>realloc</w:t>
      </w:r>
      <w:proofErr w:type="spellEnd"/>
      <w:r w:rsidR="00AE1574">
        <w:rPr>
          <w:lang w:val="en-US"/>
        </w:rPr>
        <w:t xml:space="preserve"> two methods are additionally defied by the trait with default implementation</w:t>
      </w:r>
    </w:p>
    <w:p w14:paraId="1EAC1F63" w14:textId="4C3CCC97" w:rsidR="00AE1574" w:rsidRDefault="00AE1574" w:rsidP="00701504">
      <w:pPr>
        <w:rPr>
          <w:lang w:val="en-US"/>
        </w:rPr>
      </w:pPr>
    </w:p>
    <w:p w14:paraId="53819C77" w14:textId="2E5C5261" w:rsidR="00AE1574" w:rsidRDefault="00AE1574" w:rsidP="00701504">
      <w:pPr>
        <w:rPr>
          <w:lang w:val="en-US"/>
        </w:rPr>
      </w:pPr>
    </w:p>
    <w:p w14:paraId="26D12237" w14:textId="77777777" w:rsidR="00AE1574" w:rsidRPr="00101E16" w:rsidRDefault="00AE1574" w:rsidP="00701504">
      <w:pPr>
        <w:rPr>
          <w:lang w:val="en-US"/>
        </w:rPr>
      </w:pPr>
    </w:p>
    <w:p w14:paraId="07DAFDC8" w14:textId="77777777" w:rsidR="00701504" w:rsidRDefault="00701504" w:rsidP="00701504">
      <w:pPr>
        <w:pStyle w:val="Heading3"/>
        <w:rPr>
          <w:rFonts w:ascii="Helvetica Neue" w:hAnsi="Helvetica Neue" w:cs="Times New Roman"/>
        </w:rPr>
      </w:pPr>
      <w:r>
        <w:rPr>
          <w:rFonts w:ascii="Helvetica Neue" w:hAnsi="Helvetica Neue"/>
        </w:rPr>
        <w:t>A</w:t>
      </w:r>
      <w:r>
        <w:rPr>
          <w:rStyle w:val="apple-converted-space"/>
          <w:rFonts w:ascii="Helvetica Neue" w:hAnsi="Helvetica Neue"/>
        </w:rPr>
        <w:t> </w:t>
      </w:r>
      <w:r>
        <w:rPr>
          <w:rStyle w:val="HTMLCode"/>
          <w:rFonts w:eastAsiaTheme="majorEastAsia"/>
          <w:sz w:val="27"/>
          <w:szCs w:val="27"/>
        </w:rPr>
        <w:t>DummyAllocator</w:t>
      </w:r>
    </w:p>
    <w:p w14:paraId="1E2D65BA" w14:textId="7B14ABBB" w:rsidR="00701504" w:rsidRDefault="00701504" w:rsidP="00701504"/>
    <w:p w14:paraId="630D27C2" w14:textId="401A5CB1" w:rsidR="00101E16" w:rsidRDefault="00101E16" w:rsidP="00701504">
      <w:r w:rsidRPr="00101E16">
        <w:t>Because the struct does not require any fields, we build it as a zero-sized type. As previously stated, alloc always returns a null pointer, indicating an allocation mistake. Because the allocator never returns memory, a call to dealloc shouldn't ever be made. As a result, in the dealloc method, we simply panic. We are not required to provide implementations for such alloc zeroed and realloc procedures because they contain default implementations.</w:t>
      </w:r>
    </w:p>
    <w:p w14:paraId="4E62BB6E" w14:textId="3CBD4F97" w:rsidR="00AE1574" w:rsidRDefault="00AE1574" w:rsidP="00701504"/>
    <w:p w14:paraId="45A32B86" w14:textId="0F83D8CE" w:rsidR="00AE1574" w:rsidRDefault="00AE1574" w:rsidP="00701504">
      <w:r>
        <w:rPr>
          <w:noProof/>
        </w:rPr>
        <w:drawing>
          <wp:inline distT="0" distB="0" distL="0" distR="0" wp14:anchorId="50211A32" wp14:editId="515CE01C">
            <wp:extent cx="5673687" cy="2889311"/>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10" cstate="print">
                      <a:extLst>
                        <a:ext uri="{28A0092B-C50C-407E-A947-70E740481C1C}">
                          <a14:useLocalDpi xmlns:a14="http://schemas.microsoft.com/office/drawing/2010/main" val="0"/>
                        </a:ext>
                      </a:extLst>
                    </a:blip>
                    <a:srcRect l="50553" t="35984" b="23724"/>
                    <a:stretch/>
                  </pic:blipFill>
                  <pic:spPr bwMode="auto">
                    <a:xfrm>
                      <a:off x="0" y="0"/>
                      <a:ext cx="5705577" cy="2905551"/>
                    </a:xfrm>
                    <a:prstGeom prst="rect">
                      <a:avLst/>
                    </a:prstGeom>
                    <a:ln>
                      <a:noFill/>
                    </a:ln>
                    <a:extLst>
                      <a:ext uri="{53640926-AAD7-44D8-BBD7-CCE9431645EC}">
                        <a14:shadowObscured xmlns:a14="http://schemas.microsoft.com/office/drawing/2010/main"/>
                      </a:ext>
                    </a:extLst>
                  </pic:spPr>
                </pic:pic>
              </a:graphicData>
            </a:graphic>
          </wp:inline>
        </w:drawing>
      </w:r>
    </w:p>
    <w:p w14:paraId="1A19E3E3" w14:textId="6E482AE4" w:rsidR="00101E16" w:rsidRDefault="00101E16" w:rsidP="00701504"/>
    <w:p w14:paraId="31FF66BB" w14:textId="77777777" w:rsidR="00701504" w:rsidRDefault="00701504" w:rsidP="00701504">
      <w:pPr>
        <w:rPr>
          <w:rFonts w:ascii="Times New Roman" w:hAnsi="Times New Roman"/>
        </w:rPr>
      </w:pPr>
    </w:p>
    <w:p w14:paraId="69193267" w14:textId="77777777" w:rsidR="00701504" w:rsidRDefault="00701504" w:rsidP="00701504">
      <w:pPr>
        <w:pStyle w:val="Heading3"/>
        <w:rPr>
          <w:rFonts w:ascii="Helvetica Neue" w:hAnsi="Helvetica Neue" w:cs="Times New Roman"/>
        </w:rPr>
      </w:pPr>
      <w:r>
        <w:rPr>
          <w:rFonts w:ascii="Helvetica Neue" w:hAnsi="Helvetica Neue"/>
        </w:rPr>
        <w:t>The</w:t>
      </w:r>
      <w:r>
        <w:rPr>
          <w:rStyle w:val="apple-converted-space"/>
          <w:rFonts w:ascii="Helvetica Neue" w:hAnsi="Helvetica Neue"/>
        </w:rPr>
        <w:t> </w:t>
      </w:r>
      <w:r>
        <w:rPr>
          <w:rStyle w:val="HTMLCode"/>
          <w:rFonts w:eastAsiaTheme="majorEastAsia"/>
          <w:sz w:val="27"/>
          <w:szCs w:val="27"/>
        </w:rPr>
        <w:t>#[global_allocator]</w:t>
      </w:r>
      <w:r>
        <w:rPr>
          <w:rStyle w:val="apple-converted-space"/>
          <w:rFonts w:ascii="Helvetica Neue" w:hAnsi="Helvetica Neue"/>
        </w:rPr>
        <w:t> </w:t>
      </w:r>
      <w:r>
        <w:rPr>
          <w:rFonts w:ascii="Helvetica Neue" w:hAnsi="Helvetica Neue"/>
        </w:rPr>
        <w:t>Attribute</w:t>
      </w:r>
    </w:p>
    <w:p w14:paraId="215395BE" w14:textId="0FD7E571" w:rsidR="00701504" w:rsidRDefault="00701504" w:rsidP="00103F01">
      <w:pPr>
        <w:rPr>
          <w:rFonts w:cstheme="minorHAnsi"/>
          <w:lang w:val="en-US"/>
        </w:rPr>
      </w:pPr>
    </w:p>
    <w:p w14:paraId="6889EC53" w14:textId="5B4BC80D" w:rsidR="00101E16" w:rsidRDefault="00101E16" w:rsidP="00103F01">
      <w:pPr>
        <w:rPr>
          <w:rFonts w:cstheme="minorHAnsi"/>
          <w:lang w:val="en-US"/>
        </w:rPr>
      </w:pPr>
      <w:r w:rsidRPr="00101E16">
        <w:rPr>
          <w:rFonts w:cstheme="minorHAnsi"/>
          <w:lang w:val="en-US"/>
        </w:rPr>
        <w:t xml:space="preserve">The </w:t>
      </w:r>
      <w:proofErr w:type="gramStart"/>
      <w:r w:rsidRPr="00101E16">
        <w:rPr>
          <w:rFonts w:cstheme="minorHAnsi"/>
          <w:lang w:val="en-US"/>
        </w:rPr>
        <w:t>#[</w:t>
      </w:r>
      <w:proofErr w:type="gramEnd"/>
      <w:r w:rsidRPr="00101E16">
        <w:rPr>
          <w:rFonts w:cstheme="minorHAnsi"/>
          <w:lang w:val="en-US"/>
        </w:rPr>
        <w:t xml:space="preserve">global allocator] parameter specifies which allocator instance the Rust compiler should use for the global heap allocator. The characteristic applies exclusively to statics that implement the </w:t>
      </w:r>
      <w:proofErr w:type="spellStart"/>
      <w:r w:rsidRPr="00101E16">
        <w:rPr>
          <w:rFonts w:cstheme="minorHAnsi"/>
          <w:lang w:val="en-US"/>
        </w:rPr>
        <w:t>GlobalAlloc</w:t>
      </w:r>
      <w:proofErr w:type="spellEnd"/>
      <w:r w:rsidRPr="00101E16">
        <w:rPr>
          <w:rFonts w:cstheme="minorHAnsi"/>
          <w:lang w:val="en-US"/>
        </w:rPr>
        <w:t xml:space="preserve"> trait. Let us make a Dummy allocator instance the global allocator:</w:t>
      </w:r>
    </w:p>
    <w:p w14:paraId="5EFE3BDA" w14:textId="5A4AF42F" w:rsidR="00701504" w:rsidRDefault="00701504" w:rsidP="00103F01">
      <w:pPr>
        <w:rPr>
          <w:rFonts w:cstheme="minorHAnsi"/>
          <w:lang w:val="en-US"/>
        </w:rPr>
      </w:pPr>
    </w:p>
    <w:p w14:paraId="6F0452FD" w14:textId="77777777" w:rsidR="00701504" w:rsidRDefault="00701504" w:rsidP="00701504">
      <w:pPr>
        <w:pStyle w:val="Heading3"/>
        <w:rPr>
          <w:rFonts w:ascii="Helvetica Neue" w:hAnsi="Helvetica Neue" w:cs="Times New Roman"/>
        </w:rPr>
      </w:pPr>
      <w:r>
        <w:rPr>
          <w:rFonts w:ascii="Helvetica Neue" w:hAnsi="Helvetica Neue"/>
        </w:rPr>
        <w:t>The</w:t>
      </w:r>
      <w:r>
        <w:rPr>
          <w:rStyle w:val="apple-converted-space"/>
          <w:rFonts w:ascii="Helvetica Neue" w:hAnsi="Helvetica Neue"/>
        </w:rPr>
        <w:t> </w:t>
      </w:r>
      <w:r>
        <w:rPr>
          <w:rStyle w:val="HTMLCode"/>
          <w:rFonts w:eastAsiaTheme="majorEastAsia"/>
          <w:sz w:val="27"/>
          <w:szCs w:val="27"/>
        </w:rPr>
        <w:t>#[alloc_error_handler]</w:t>
      </w:r>
      <w:r>
        <w:rPr>
          <w:rStyle w:val="apple-converted-space"/>
          <w:rFonts w:ascii="Helvetica Neue" w:hAnsi="Helvetica Neue"/>
        </w:rPr>
        <w:t> </w:t>
      </w:r>
      <w:r>
        <w:rPr>
          <w:rFonts w:ascii="Helvetica Neue" w:hAnsi="Helvetica Neue"/>
        </w:rPr>
        <w:t>Attribute</w:t>
      </w:r>
    </w:p>
    <w:p w14:paraId="08868EB0" w14:textId="05466F2C" w:rsidR="00701504" w:rsidRDefault="00701504" w:rsidP="00103F01">
      <w:pPr>
        <w:rPr>
          <w:rFonts w:cstheme="minorHAnsi"/>
          <w:lang w:val="en-US"/>
        </w:rPr>
      </w:pPr>
    </w:p>
    <w:p w14:paraId="7A23934B" w14:textId="76A61DF3" w:rsidR="00AE1574" w:rsidRDefault="00101E16" w:rsidP="00103F01">
      <w:pPr>
        <w:rPr>
          <w:rFonts w:cstheme="minorHAnsi"/>
          <w:lang w:val="en-US"/>
        </w:rPr>
      </w:pPr>
      <w:r w:rsidRPr="00101E16">
        <w:rPr>
          <w:rFonts w:cstheme="minorHAnsi"/>
          <w:lang w:val="en-US"/>
        </w:rPr>
        <w:t xml:space="preserve">The </w:t>
      </w:r>
      <w:proofErr w:type="spellStart"/>
      <w:r w:rsidRPr="00101E16">
        <w:rPr>
          <w:rFonts w:cstheme="minorHAnsi"/>
          <w:lang w:val="en-US"/>
        </w:rPr>
        <w:t>alloc</w:t>
      </w:r>
      <w:proofErr w:type="spellEnd"/>
      <w:r w:rsidRPr="00101E16">
        <w:rPr>
          <w:rFonts w:cstheme="minorHAnsi"/>
          <w:lang w:val="en-US"/>
        </w:rPr>
        <w:t xml:space="preserve"> function, as we discovered while studying the </w:t>
      </w:r>
      <w:proofErr w:type="spellStart"/>
      <w:r w:rsidRPr="00101E16">
        <w:rPr>
          <w:rFonts w:cstheme="minorHAnsi"/>
          <w:lang w:val="en-US"/>
        </w:rPr>
        <w:t>GlobalAlloc</w:t>
      </w:r>
      <w:proofErr w:type="spellEnd"/>
      <w:r w:rsidRPr="00101E16">
        <w:rPr>
          <w:rFonts w:cstheme="minorHAnsi"/>
          <w:lang w:val="en-US"/>
        </w:rPr>
        <w:t xml:space="preserve"> trait, can communicate an allocation mistake by returning a null pointer. The issue is how the Rust runtime should handle quite an allocation failure. The </w:t>
      </w:r>
      <w:proofErr w:type="gramStart"/>
      <w:r w:rsidRPr="00101E16">
        <w:rPr>
          <w:rFonts w:cstheme="minorHAnsi"/>
          <w:lang w:val="en-US"/>
        </w:rPr>
        <w:t>#[</w:t>
      </w:r>
      <w:proofErr w:type="gramEnd"/>
      <w:r w:rsidRPr="00101E16">
        <w:rPr>
          <w:rFonts w:cstheme="minorHAnsi"/>
          <w:lang w:val="en-US"/>
        </w:rPr>
        <w:t xml:space="preserve">alloc error handler] attribute comes into play here. It defines a function that is invoked when there is an allocation error, </w:t>
      </w:r>
      <w:proofErr w:type="gramStart"/>
      <w:r w:rsidRPr="00101E16">
        <w:rPr>
          <w:rFonts w:cstheme="minorHAnsi"/>
          <w:lang w:val="en-US"/>
        </w:rPr>
        <w:t>similar to</w:t>
      </w:r>
      <w:proofErr w:type="gramEnd"/>
      <w:r w:rsidRPr="00101E16">
        <w:rPr>
          <w:rFonts w:cstheme="minorHAnsi"/>
          <w:lang w:val="en-US"/>
        </w:rPr>
        <w:t xml:space="preserve"> how our panic handler is called when there is a panic.</w:t>
      </w:r>
    </w:p>
    <w:p w14:paraId="5DD7E41E" w14:textId="77777777" w:rsidR="00AE1574" w:rsidRDefault="00AE1574">
      <w:pPr>
        <w:rPr>
          <w:rFonts w:cstheme="minorHAnsi"/>
          <w:lang w:val="en-US"/>
        </w:rPr>
      </w:pPr>
      <w:r>
        <w:rPr>
          <w:rFonts w:cstheme="minorHAnsi"/>
          <w:lang w:val="en-US"/>
        </w:rPr>
        <w:br w:type="page"/>
      </w:r>
    </w:p>
    <w:p w14:paraId="7BE62291" w14:textId="77777777" w:rsidR="00AE1574" w:rsidRDefault="00AE1574" w:rsidP="00AE1574">
      <w:pPr>
        <w:pStyle w:val="Heading2"/>
        <w:rPr>
          <w:rFonts w:ascii="Helvetica Neue" w:hAnsi="Helvetica Neue" w:cs="Times New Roman"/>
        </w:rPr>
      </w:pPr>
      <w:r>
        <w:rPr>
          <w:rFonts w:ascii="Helvetica Neue" w:hAnsi="Helvetica Neue"/>
        </w:rPr>
        <w:lastRenderedPageBreak/>
        <w:t>Creating a Kernel Heap</w:t>
      </w:r>
    </w:p>
    <w:p w14:paraId="0E3DDF24" w14:textId="26F2A00E" w:rsidR="00101E16" w:rsidRDefault="00101E16" w:rsidP="00103F01">
      <w:pPr>
        <w:rPr>
          <w:rFonts w:cstheme="minorHAnsi"/>
          <w:lang w:val="en-US"/>
        </w:rPr>
      </w:pPr>
    </w:p>
    <w:p w14:paraId="44F2EF1C" w14:textId="6331FACE" w:rsidR="00AE1574" w:rsidRDefault="00AE1574" w:rsidP="00103F01">
      <w:pPr>
        <w:rPr>
          <w:rFonts w:cstheme="minorHAnsi"/>
          <w:lang w:val="en-US"/>
        </w:rPr>
      </w:pPr>
      <w:r w:rsidRPr="00AE1574">
        <w:rPr>
          <w:rFonts w:cstheme="minorHAnsi"/>
          <w:lang w:val="en-US"/>
        </w:rPr>
        <w:t>The very first step is to create a heap virtual memory region. We can utilize any virtual address range we want, as much as it is not already in use for another memory region. To make it easier to identify a heap pointer later, let's describe it as the memory beginning at address 0x 4444 4444 0000:</w:t>
      </w:r>
    </w:p>
    <w:p w14:paraId="0F6F9924" w14:textId="4752A78F" w:rsidR="00AE1574" w:rsidRDefault="00AE1574" w:rsidP="00103F01">
      <w:pPr>
        <w:rPr>
          <w:rFonts w:cstheme="minorHAnsi"/>
          <w:lang w:val="en-US"/>
        </w:rPr>
      </w:pPr>
    </w:p>
    <w:p w14:paraId="48F2FC9B" w14:textId="2C362EA1" w:rsidR="00AE1574" w:rsidRDefault="00AE1574" w:rsidP="00103F01">
      <w:pPr>
        <w:rPr>
          <w:rFonts w:cstheme="minorHAnsi"/>
          <w:lang w:val="en-US"/>
        </w:rPr>
      </w:pPr>
      <w:r w:rsidRPr="00AE1574">
        <w:rPr>
          <w:rFonts w:cstheme="minorHAnsi"/>
          <w:lang w:val="en-US"/>
        </w:rPr>
        <w:t xml:space="preserve">The function accepts mutable pointers to Mapper and </w:t>
      </w:r>
      <w:proofErr w:type="spellStart"/>
      <w:r w:rsidRPr="00AE1574">
        <w:rPr>
          <w:rFonts w:cstheme="minorHAnsi"/>
          <w:lang w:val="en-US"/>
        </w:rPr>
        <w:t>FrameAllocator</w:t>
      </w:r>
      <w:proofErr w:type="spellEnd"/>
      <w:r w:rsidRPr="00AE1574">
        <w:rPr>
          <w:rFonts w:cstheme="minorHAnsi"/>
          <w:lang w:val="en-US"/>
        </w:rPr>
        <w:t xml:space="preserve"> instances, both of which are restricted to 4 KiB pages by the Size4KiB generic parameter. The function returns a Result as the success variation as well as a </w:t>
      </w:r>
      <w:proofErr w:type="spellStart"/>
      <w:r w:rsidRPr="00AE1574">
        <w:rPr>
          <w:rFonts w:cstheme="minorHAnsi"/>
          <w:lang w:val="en-US"/>
        </w:rPr>
        <w:t>MapToError</w:t>
      </w:r>
      <w:proofErr w:type="spellEnd"/>
      <w:r w:rsidRPr="00AE1574">
        <w:rPr>
          <w:rFonts w:cstheme="minorHAnsi"/>
          <w:lang w:val="en-US"/>
        </w:rPr>
        <w:t xml:space="preserve"> even as failure variant, based on the error type provided by the </w:t>
      </w:r>
      <w:proofErr w:type="gramStart"/>
      <w:r w:rsidRPr="00AE1574">
        <w:rPr>
          <w:rFonts w:cstheme="minorHAnsi"/>
          <w:lang w:val="en-US"/>
        </w:rPr>
        <w:t>Mapper::</w:t>
      </w:r>
      <w:proofErr w:type="gramEnd"/>
      <w:r w:rsidRPr="00AE1574">
        <w:rPr>
          <w:rFonts w:cstheme="minorHAnsi"/>
          <w:lang w:val="en-US"/>
        </w:rPr>
        <w:t>map to method. Because the map to method is the primary source of mistakes in this function, repeating the failure type makes reasonable.</w:t>
      </w:r>
    </w:p>
    <w:p w14:paraId="35A79C19" w14:textId="7A1C469B" w:rsidR="00AE1574" w:rsidRDefault="00AE1574" w:rsidP="00103F01">
      <w:pPr>
        <w:rPr>
          <w:rFonts w:cstheme="minorHAnsi"/>
          <w:lang w:val="en-US"/>
        </w:rPr>
      </w:pPr>
    </w:p>
    <w:p w14:paraId="0402482A" w14:textId="2B984D17" w:rsidR="00AE1574" w:rsidRDefault="00AE1574" w:rsidP="00103F01">
      <w:pPr>
        <w:rPr>
          <w:rFonts w:cstheme="minorHAnsi"/>
          <w:lang w:val="en-US"/>
        </w:rPr>
      </w:pPr>
      <w:r>
        <w:rPr>
          <w:rFonts w:cstheme="minorHAnsi"/>
          <w:lang w:val="en-US"/>
        </w:rPr>
        <w:t>The implementation is two parts:</w:t>
      </w:r>
    </w:p>
    <w:p w14:paraId="0CD230F8" w14:textId="76AD43C0" w:rsidR="00AE1574" w:rsidRDefault="00AE1574" w:rsidP="00103F01">
      <w:pPr>
        <w:rPr>
          <w:rFonts w:cstheme="minorHAnsi"/>
          <w:lang w:val="en-US"/>
        </w:rPr>
      </w:pPr>
    </w:p>
    <w:p w14:paraId="700D1CA6" w14:textId="1F072DF8" w:rsidR="00AE1574" w:rsidRPr="00AE1574" w:rsidRDefault="00AE1574" w:rsidP="00AE1574">
      <w:pPr>
        <w:pStyle w:val="ListParagraph"/>
        <w:numPr>
          <w:ilvl w:val="0"/>
          <w:numId w:val="4"/>
        </w:numPr>
        <w:rPr>
          <w:rFonts w:cstheme="minorHAnsi"/>
          <w:lang w:val="en-US"/>
        </w:rPr>
      </w:pPr>
      <w:r w:rsidRPr="00AE1574">
        <w:rPr>
          <w:rFonts w:cstheme="minorHAnsi"/>
          <w:lang w:val="en-US"/>
        </w:rPr>
        <w:t>Creating the page range</w:t>
      </w:r>
    </w:p>
    <w:p w14:paraId="478112C4" w14:textId="6912B0B2" w:rsidR="00AE1574" w:rsidRDefault="00AE1574" w:rsidP="00AE1574">
      <w:pPr>
        <w:pStyle w:val="ListParagraph"/>
        <w:numPr>
          <w:ilvl w:val="0"/>
          <w:numId w:val="4"/>
        </w:numPr>
        <w:rPr>
          <w:rFonts w:cstheme="minorHAnsi"/>
          <w:lang w:val="en-US"/>
        </w:rPr>
      </w:pPr>
      <w:r w:rsidRPr="00AE1574">
        <w:rPr>
          <w:rFonts w:cstheme="minorHAnsi"/>
          <w:lang w:val="en-US"/>
        </w:rPr>
        <w:t>Mapping the pages</w:t>
      </w:r>
    </w:p>
    <w:p w14:paraId="3E0900EF" w14:textId="7A759F32" w:rsidR="00AE1574" w:rsidRDefault="00AE1574" w:rsidP="00AE1574">
      <w:pPr>
        <w:rPr>
          <w:rFonts w:cstheme="minorHAnsi"/>
          <w:lang w:val="en-US"/>
        </w:rPr>
      </w:pPr>
    </w:p>
    <w:p w14:paraId="0D694138" w14:textId="3319C059" w:rsidR="00AE1574" w:rsidRDefault="00AE1574" w:rsidP="00AE1574">
      <w:pPr>
        <w:rPr>
          <w:rFonts w:cstheme="minorHAnsi"/>
          <w:lang w:val="en-US"/>
        </w:rPr>
      </w:pPr>
      <w:r>
        <w:rPr>
          <w:rFonts w:cstheme="minorHAnsi"/>
          <w:lang w:val="en-US"/>
        </w:rPr>
        <w:t xml:space="preserve">Call the function from the </w:t>
      </w:r>
      <w:proofErr w:type="spellStart"/>
      <w:r w:rsidRPr="00AE1574">
        <w:rPr>
          <w:rFonts w:ascii="Cordia New" w:hAnsi="Cordia New" w:cstheme="minorHAnsi" w:hint="cs"/>
          <w:lang w:val="en-US"/>
        </w:rPr>
        <w:t>kernel_main</w:t>
      </w:r>
      <w:proofErr w:type="spellEnd"/>
      <w:r>
        <w:rPr>
          <w:rFonts w:cstheme="minorHAnsi"/>
          <w:lang w:val="en-US"/>
        </w:rPr>
        <w:t xml:space="preserve"> is the final step</w:t>
      </w:r>
    </w:p>
    <w:p w14:paraId="7DF4E228" w14:textId="369511D7" w:rsidR="00AE1574" w:rsidRDefault="00AE1574" w:rsidP="00AE1574">
      <w:pPr>
        <w:rPr>
          <w:rFonts w:cstheme="minorHAnsi"/>
          <w:lang w:val="en-US"/>
        </w:rPr>
      </w:pPr>
    </w:p>
    <w:p w14:paraId="0FDA41F2" w14:textId="69B92FAE" w:rsidR="00AE1574" w:rsidRDefault="00AE1574" w:rsidP="00AE1574">
      <w:pPr>
        <w:rPr>
          <w:rFonts w:cstheme="minorHAnsi"/>
          <w:noProof/>
          <w:lang w:val="en-US"/>
        </w:rPr>
      </w:pPr>
      <w:r>
        <w:rPr>
          <w:rFonts w:cstheme="minorHAnsi"/>
          <w:noProof/>
          <w:lang w:val="en-US"/>
        </w:rPr>
        <w:drawing>
          <wp:inline distT="0" distB="0" distL="0" distR="0" wp14:anchorId="64000E6F" wp14:editId="2AED6745">
            <wp:extent cx="5651653" cy="4490839"/>
            <wp:effectExtent l="0" t="0" r="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11" cstate="print">
                      <a:extLst>
                        <a:ext uri="{28A0092B-C50C-407E-A947-70E740481C1C}">
                          <a14:useLocalDpi xmlns:a14="http://schemas.microsoft.com/office/drawing/2010/main" val="0"/>
                        </a:ext>
                      </a:extLst>
                    </a:blip>
                    <a:srcRect l="50168" t="26450" b="10193"/>
                    <a:stretch/>
                  </pic:blipFill>
                  <pic:spPr bwMode="auto">
                    <a:xfrm>
                      <a:off x="0" y="0"/>
                      <a:ext cx="5668175" cy="4503968"/>
                    </a:xfrm>
                    <a:prstGeom prst="rect">
                      <a:avLst/>
                    </a:prstGeom>
                    <a:ln>
                      <a:noFill/>
                    </a:ln>
                    <a:extLst>
                      <a:ext uri="{53640926-AAD7-44D8-BBD7-CCE9431645EC}">
                        <a14:shadowObscured xmlns:a14="http://schemas.microsoft.com/office/drawing/2010/main"/>
                      </a:ext>
                    </a:extLst>
                  </pic:spPr>
                </pic:pic>
              </a:graphicData>
            </a:graphic>
          </wp:inline>
        </w:drawing>
      </w:r>
    </w:p>
    <w:p w14:paraId="00672239" w14:textId="0F98896D" w:rsidR="003549E4" w:rsidRDefault="003549E4" w:rsidP="003549E4">
      <w:pPr>
        <w:rPr>
          <w:rFonts w:cstheme="minorHAnsi"/>
          <w:noProof/>
          <w:lang w:val="en-US"/>
        </w:rPr>
      </w:pPr>
    </w:p>
    <w:p w14:paraId="69DCCE39" w14:textId="56E04EAF" w:rsidR="003549E4" w:rsidRDefault="003549E4">
      <w:pPr>
        <w:rPr>
          <w:rFonts w:cstheme="minorHAnsi"/>
          <w:lang w:val="en-US"/>
        </w:rPr>
      </w:pPr>
      <w:r>
        <w:rPr>
          <w:rFonts w:cstheme="minorHAnsi"/>
          <w:lang w:val="en-US"/>
        </w:rPr>
        <w:br w:type="page"/>
      </w:r>
    </w:p>
    <w:p w14:paraId="763763CA" w14:textId="45FC42E1" w:rsidR="003549E4" w:rsidRDefault="003549E4" w:rsidP="003549E4">
      <w:pPr>
        <w:rPr>
          <w:rFonts w:cstheme="minorHAnsi"/>
          <w:lang w:val="en-US"/>
        </w:rPr>
      </w:pPr>
    </w:p>
    <w:p w14:paraId="799E8D5F" w14:textId="52A27B55" w:rsidR="003549E4" w:rsidRDefault="003549E4" w:rsidP="003549E4">
      <w:pPr>
        <w:rPr>
          <w:rFonts w:cstheme="minorHAnsi"/>
          <w:lang w:val="en-US"/>
        </w:rPr>
      </w:pPr>
    </w:p>
    <w:p w14:paraId="5D7ADA19" w14:textId="0E41D0B9" w:rsidR="003549E4" w:rsidRPr="001B41BE" w:rsidRDefault="003549E4" w:rsidP="003549E4">
      <w:pPr>
        <w:spacing w:before="100" w:beforeAutospacing="1" w:after="100" w:afterAutospacing="1"/>
        <w:outlineLvl w:val="0"/>
        <w:rPr>
          <w:rFonts w:ascii="Helvetica Neue" w:eastAsia="Times New Roman" w:hAnsi="Helvetica Neue" w:cs="Times New Roman"/>
          <w:b/>
          <w:bCs/>
          <w:kern w:val="36"/>
          <w:sz w:val="48"/>
          <w:szCs w:val="48"/>
          <w:lang w:eastAsia="en-GB"/>
        </w:rPr>
      </w:pPr>
      <w:r>
        <w:rPr>
          <w:rFonts w:ascii="Helvetica Neue" w:eastAsia="Times New Roman" w:hAnsi="Helvetica Neue" w:cs="Times New Roman"/>
          <w:b/>
          <w:bCs/>
          <w:kern w:val="36"/>
          <w:sz w:val="48"/>
          <w:szCs w:val="48"/>
          <w:lang w:val="en-US" w:eastAsia="en-GB"/>
        </w:rPr>
        <w:t>Allocator Designs</w:t>
      </w:r>
    </w:p>
    <w:p w14:paraId="5B1804C4" w14:textId="0DAA0BE0" w:rsidR="00D91681" w:rsidRDefault="00630D8B" w:rsidP="003549E4">
      <w:pPr>
        <w:rPr>
          <w:rFonts w:cstheme="minorHAnsi"/>
          <w:lang w:val="en-US"/>
        </w:rPr>
      </w:pPr>
      <w:r>
        <w:rPr>
          <w:rFonts w:cstheme="minorHAnsi"/>
          <w:lang w:val="en-US"/>
        </w:rPr>
        <w:t xml:space="preserve">Previously added basic support for heap allocations to our kernel by creating a new memory region in the page tables and manage the memory by using </w:t>
      </w:r>
      <w:r w:rsidRPr="00630D8B">
        <w:rPr>
          <w:rFonts w:ascii="Cordia New" w:hAnsi="Cordia New" w:cstheme="minorHAnsi" w:hint="cs"/>
          <w:lang w:val="en-US"/>
        </w:rPr>
        <w:t>linked_list_allocator</w:t>
      </w:r>
      <w:r>
        <w:rPr>
          <w:rFonts w:cstheme="minorHAnsi"/>
          <w:lang w:val="en-US"/>
        </w:rPr>
        <w:t xml:space="preserve"> crate.</w:t>
      </w:r>
      <w:r w:rsidR="00D91681">
        <w:rPr>
          <w:rFonts w:cstheme="minorHAnsi"/>
          <w:lang w:val="en-US"/>
        </w:rPr>
        <w:t xml:space="preserve"> In allocator designs creating own heap allocator from scratch </w:t>
      </w:r>
      <w:r w:rsidR="00547F76">
        <w:rPr>
          <w:rFonts w:cstheme="minorHAnsi"/>
          <w:lang w:val="en-US"/>
        </w:rPr>
        <w:t>and discuss different allocator designs and these help to improve performance.</w:t>
      </w:r>
    </w:p>
    <w:p w14:paraId="4F9657A2" w14:textId="55ACB1B9" w:rsidR="00547F76" w:rsidRDefault="00547F76" w:rsidP="003549E4">
      <w:pPr>
        <w:rPr>
          <w:rFonts w:cstheme="minorHAnsi"/>
          <w:lang w:val="en-US"/>
        </w:rPr>
      </w:pPr>
    </w:p>
    <w:p w14:paraId="61625B27" w14:textId="77777777" w:rsidR="00547F76" w:rsidRPr="00547F76" w:rsidRDefault="00547F76" w:rsidP="00547F76">
      <w:pPr>
        <w:spacing w:before="100" w:beforeAutospacing="1" w:after="100" w:afterAutospacing="1"/>
        <w:outlineLvl w:val="2"/>
        <w:rPr>
          <w:rFonts w:ascii="Helvetica Neue" w:eastAsia="Times New Roman" w:hAnsi="Helvetica Neue" w:cs="Times New Roman"/>
          <w:b/>
          <w:bCs/>
          <w:sz w:val="27"/>
          <w:szCs w:val="27"/>
          <w:lang w:eastAsia="en-GB"/>
        </w:rPr>
      </w:pPr>
      <w:r w:rsidRPr="00547F76">
        <w:rPr>
          <w:rFonts w:ascii="Helvetica Neue" w:eastAsia="Times New Roman" w:hAnsi="Helvetica Neue" w:cs="Times New Roman"/>
          <w:b/>
          <w:bCs/>
          <w:sz w:val="27"/>
          <w:szCs w:val="27"/>
          <w:lang w:eastAsia="en-GB"/>
        </w:rPr>
        <w:t>Design Goals</w:t>
      </w:r>
    </w:p>
    <w:p w14:paraId="0882693A" w14:textId="0305F194" w:rsidR="00547F76" w:rsidRDefault="00547F76" w:rsidP="003549E4">
      <w:pPr>
        <w:rPr>
          <w:rFonts w:cstheme="minorHAnsi"/>
          <w:lang w:val="en-US"/>
        </w:rPr>
      </w:pPr>
      <w:r w:rsidRPr="00547F76">
        <w:rPr>
          <w:rFonts w:cstheme="minorHAnsi"/>
          <w:lang w:val="en-US"/>
        </w:rPr>
        <w:t xml:space="preserve">An allocator's task is to control the heap memory that is accessible. It must return unused memory on </w:t>
      </w:r>
      <w:proofErr w:type="spellStart"/>
      <w:r w:rsidRPr="00547F76">
        <w:rPr>
          <w:rFonts w:cstheme="minorHAnsi"/>
          <w:lang w:val="en-US"/>
        </w:rPr>
        <w:t>alloc</w:t>
      </w:r>
      <w:proofErr w:type="spellEnd"/>
      <w:r w:rsidRPr="00547F76">
        <w:rPr>
          <w:rFonts w:cstheme="minorHAnsi"/>
          <w:lang w:val="en-US"/>
        </w:rPr>
        <w:t xml:space="preserve"> calls and maintain track of memory freed by </w:t>
      </w:r>
      <w:proofErr w:type="spellStart"/>
      <w:r w:rsidRPr="00547F76">
        <w:rPr>
          <w:rFonts w:cstheme="minorHAnsi"/>
          <w:lang w:val="en-US"/>
        </w:rPr>
        <w:t>dealloc</w:t>
      </w:r>
      <w:proofErr w:type="spellEnd"/>
      <w:r w:rsidRPr="00547F76">
        <w:rPr>
          <w:rFonts w:cstheme="minorHAnsi"/>
          <w:lang w:val="en-US"/>
        </w:rPr>
        <w:t xml:space="preserve"> </w:t>
      </w:r>
      <w:proofErr w:type="gramStart"/>
      <w:r w:rsidRPr="00547F76">
        <w:rPr>
          <w:rFonts w:cstheme="minorHAnsi"/>
          <w:lang w:val="en-US"/>
        </w:rPr>
        <w:t>in order for</w:t>
      </w:r>
      <w:proofErr w:type="gramEnd"/>
      <w:r w:rsidRPr="00547F76">
        <w:rPr>
          <w:rFonts w:cstheme="minorHAnsi"/>
          <w:lang w:val="en-US"/>
        </w:rPr>
        <w:t xml:space="preserve"> it to be reused. </w:t>
      </w:r>
      <w:proofErr w:type="spellStart"/>
      <w:proofErr w:type="gramStart"/>
      <w:r w:rsidRPr="00547F76">
        <w:rPr>
          <w:rFonts w:cstheme="minorHAnsi"/>
          <w:lang w:val="en-US"/>
        </w:rPr>
        <w:t>epesially</w:t>
      </w:r>
      <w:proofErr w:type="spellEnd"/>
      <w:r w:rsidRPr="00547F76">
        <w:rPr>
          <w:rFonts w:cstheme="minorHAnsi"/>
          <w:lang w:val="en-US"/>
        </w:rPr>
        <w:t xml:space="preserve"> ,</w:t>
      </w:r>
      <w:proofErr w:type="gramEnd"/>
      <w:r w:rsidRPr="00547F76">
        <w:rPr>
          <w:rFonts w:cstheme="minorHAnsi"/>
          <w:lang w:val="en-US"/>
        </w:rPr>
        <w:t xml:space="preserve"> it should never allocate memory that is currently in use someplace else, as this would result in erratic behavior</w:t>
      </w:r>
      <w:r>
        <w:rPr>
          <w:rFonts w:cstheme="minorHAnsi"/>
          <w:lang w:val="en-US"/>
        </w:rPr>
        <w:t xml:space="preserve"> and there are many secondary design goal.</w:t>
      </w:r>
      <w:r w:rsidRPr="00547F76">
        <w:t xml:space="preserve"> </w:t>
      </w:r>
      <w:r w:rsidRPr="00547F76">
        <w:rPr>
          <w:rFonts w:cstheme="minorHAnsi"/>
          <w:lang w:val="en-US"/>
        </w:rPr>
        <w:t>Those requirements would make finding good allocators difficult</w:t>
      </w:r>
      <w:sdt>
        <w:sdtPr>
          <w:rPr>
            <w:rFonts w:cstheme="minorHAnsi"/>
            <w:lang w:val="en-US"/>
          </w:rPr>
          <w:id w:val="1551729632"/>
          <w:citation/>
        </w:sdtPr>
        <w:sdtContent>
          <w:r w:rsidR="00581781">
            <w:rPr>
              <w:rFonts w:cstheme="minorHAnsi"/>
              <w:lang w:val="en-US"/>
            </w:rPr>
            <w:fldChar w:fldCharType="begin"/>
          </w:r>
          <w:r w:rsidR="00581781">
            <w:rPr>
              <w:rFonts w:cstheme="minorHAnsi"/>
              <w:lang w:val="en-US"/>
            </w:rPr>
            <w:instrText xml:space="preserve"> CITATION 20ht \l 1033 </w:instrText>
          </w:r>
          <w:r w:rsidR="00581781">
            <w:rPr>
              <w:rFonts w:cstheme="minorHAnsi"/>
              <w:lang w:val="en-US"/>
            </w:rPr>
            <w:fldChar w:fldCharType="separate"/>
          </w:r>
          <w:r w:rsidR="00581781">
            <w:rPr>
              <w:rFonts w:cstheme="minorHAnsi"/>
              <w:noProof/>
              <w:lang w:val="en-US"/>
            </w:rPr>
            <w:t xml:space="preserve"> </w:t>
          </w:r>
          <w:r w:rsidR="00581781" w:rsidRPr="00581781">
            <w:rPr>
              <w:rFonts w:cstheme="minorHAnsi"/>
              <w:noProof/>
              <w:lang w:val="en-US"/>
            </w:rPr>
            <w:t>[2]</w:t>
          </w:r>
          <w:r w:rsidR="00581781">
            <w:rPr>
              <w:rFonts w:cstheme="minorHAnsi"/>
              <w:lang w:val="en-US"/>
            </w:rPr>
            <w:fldChar w:fldCharType="end"/>
          </w:r>
        </w:sdtContent>
      </w:sdt>
      <w:r w:rsidRPr="00547F76">
        <w:rPr>
          <w:rFonts w:cstheme="minorHAnsi"/>
          <w:lang w:val="en-US"/>
        </w:rPr>
        <w:t>.</w:t>
      </w:r>
    </w:p>
    <w:p w14:paraId="3D2CA4A6" w14:textId="74B53D22" w:rsidR="00B806A9" w:rsidRDefault="00B806A9" w:rsidP="003549E4">
      <w:pPr>
        <w:rPr>
          <w:rFonts w:cstheme="minorHAnsi"/>
          <w:lang w:val="en-US"/>
        </w:rPr>
      </w:pPr>
    </w:p>
    <w:p w14:paraId="7F9C4122" w14:textId="46D8033E" w:rsidR="00B806A9" w:rsidRDefault="00B806A9" w:rsidP="003549E4">
      <w:pPr>
        <w:rPr>
          <w:rFonts w:cstheme="minorHAnsi"/>
          <w:lang w:val="en-US"/>
        </w:rPr>
      </w:pPr>
      <w:proofErr w:type="spellStart"/>
      <w:proofErr w:type="gramStart"/>
      <w:r>
        <w:rPr>
          <w:rFonts w:cstheme="minorHAnsi"/>
          <w:lang w:val="en-US"/>
        </w:rPr>
        <w:t>Lets</w:t>
      </w:r>
      <w:proofErr w:type="spellEnd"/>
      <w:proofErr w:type="gramEnd"/>
      <w:r>
        <w:rPr>
          <w:rFonts w:cstheme="minorHAnsi"/>
          <w:lang w:val="en-US"/>
        </w:rPr>
        <w:t xml:space="preserve"> see three of possible kernel allocator designs:</w:t>
      </w:r>
    </w:p>
    <w:p w14:paraId="68013B36" w14:textId="124970B8" w:rsidR="00B806A9" w:rsidRDefault="00B806A9" w:rsidP="003549E4">
      <w:pPr>
        <w:rPr>
          <w:rFonts w:cstheme="minorHAnsi"/>
          <w:lang w:val="en-US"/>
        </w:rPr>
      </w:pPr>
    </w:p>
    <w:p w14:paraId="20455A07" w14:textId="77777777" w:rsidR="00B806A9" w:rsidRDefault="00B806A9" w:rsidP="00B806A9">
      <w:pPr>
        <w:pStyle w:val="Heading2"/>
        <w:rPr>
          <w:rFonts w:ascii="Helvetica Neue" w:hAnsi="Helvetica Neue" w:cs="Times New Roman"/>
        </w:rPr>
      </w:pPr>
      <w:r>
        <w:rPr>
          <w:rFonts w:ascii="Helvetica Neue" w:hAnsi="Helvetica Neue"/>
        </w:rPr>
        <w:t>Bump Allocator</w:t>
      </w:r>
    </w:p>
    <w:p w14:paraId="2675FE1D" w14:textId="2652C24D" w:rsidR="00B806A9" w:rsidRDefault="00B806A9" w:rsidP="003549E4">
      <w:pPr>
        <w:rPr>
          <w:rFonts w:cstheme="minorHAnsi"/>
          <w:lang w:val="en-US"/>
        </w:rPr>
      </w:pPr>
    </w:p>
    <w:p w14:paraId="4FF4D62B" w14:textId="261443D8" w:rsidR="00B806A9" w:rsidRDefault="00B806A9" w:rsidP="003549E4">
      <w:pPr>
        <w:rPr>
          <w:rFonts w:cstheme="minorHAnsi"/>
          <w:lang w:val="en-US"/>
        </w:rPr>
      </w:pPr>
      <w:r w:rsidRPr="00B806A9">
        <w:rPr>
          <w:rFonts w:cstheme="minorHAnsi"/>
          <w:lang w:val="en-US"/>
        </w:rPr>
        <w:t>This initializes in a linear fashion and merely maintains track of the amount of granted bytes and allocations.</w:t>
      </w:r>
      <w:r w:rsidRPr="00B806A9">
        <w:t xml:space="preserve"> </w:t>
      </w:r>
      <w:r w:rsidRPr="00B806A9">
        <w:rPr>
          <w:rFonts w:cstheme="minorHAnsi"/>
          <w:lang w:val="en-US"/>
        </w:rPr>
        <w:t>The concept behind a bump allocator is to allocate memory linearly by increasing ("bumping") a next variable that links to the beginning of the unused memory. At the start, next will be equal to the heap's start address.</w:t>
      </w:r>
    </w:p>
    <w:p w14:paraId="727B7B86" w14:textId="063EBD84" w:rsidR="00962817" w:rsidRDefault="00962817" w:rsidP="003549E4">
      <w:pPr>
        <w:rPr>
          <w:rFonts w:cstheme="minorHAnsi"/>
          <w:lang w:val="en-US"/>
        </w:rPr>
      </w:pPr>
    </w:p>
    <w:p w14:paraId="35EA1C7B" w14:textId="77777777" w:rsidR="00962817" w:rsidRDefault="00962817" w:rsidP="00962817">
      <w:pPr>
        <w:pStyle w:val="Heading3"/>
        <w:rPr>
          <w:rFonts w:ascii="Helvetica Neue" w:hAnsi="Helvetica Neue" w:cs="Times New Roman"/>
        </w:rPr>
      </w:pPr>
      <w:r>
        <w:rPr>
          <w:rFonts w:ascii="Helvetica Neue" w:hAnsi="Helvetica Neue"/>
        </w:rPr>
        <w:t>Implementation</w:t>
      </w:r>
    </w:p>
    <w:p w14:paraId="2FF931EB" w14:textId="7629C4F6" w:rsidR="00962817" w:rsidRDefault="00962817" w:rsidP="003549E4">
      <w:pPr>
        <w:rPr>
          <w:rFonts w:cstheme="minorHAnsi"/>
          <w:lang w:val="en-US"/>
        </w:rPr>
      </w:pPr>
    </w:p>
    <w:p w14:paraId="23EF4F10" w14:textId="224227BD" w:rsidR="00F161D0" w:rsidRDefault="00AA2CB4" w:rsidP="003549E4">
      <w:pPr>
        <w:rPr>
          <w:rFonts w:cstheme="minorHAnsi"/>
          <w:lang w:val="en-US"/>
        </w:rPr>
      </w:pPr>
      <w:r w:rsidRPr="00AA2CB4">
        <w:rPr>
          <w:rFonts w:cstheme="minorHAnsi"/>
          <w:lang w:val="en-US"/>
        </w:rPr>
        <w:t xml:space="preserve">The heap </w:t>
      </w:r>
      <w:proofErr w:type="gramStart"/>
      <w:r w:rsidRPr="00AA2CB4">
        <w:rPr>
          <w:rFonts w:cstheme="minorHAnsi"/>
          <w:lang w:val="en-US"/>
        </w:rPr>
        <w:t>start</w:t>
      </w:r>
      <w:proofErr w:type="gramEnd"/>
      <w:r w:rsidRPr="00AA2CB4">
        <w:rPr>
          <w:rFonts w:cstheme="minorHAnsi"/>
          <w:lang w:val="en-US"/>
        </w:rPr>
        <w:t xml:space="preserve"> and heap end fields keep track of the heap memory region's lower and higher bounds. The caller must guarantee that these addresses are correct, else the allocator will return invalid memory. As a result, the </w:t>
      </w:r>
      <w:r w:rsidRPr="00AA2CB4">
        <w:rPr>
          <w:rFonts w:cstheme="minorHAnsi"/>
          <w:lang w:val="en-US"/>
        </w:rPr>
        <w:t>init</w:t>
      </w:r>
      <w:r w:rsidRPr="00AA2CB4">
        <w:rPr>
          <w:rFonts w:cstheme="minorHAnsi"/>
          <w:lang w:val="en-US"/>
        </w:rPr>
        <w:t xml:space="preserve"> function must be hazardous to call.</w:t>
      </w:r>
    </w:p>
    <w:p w14:paraId="5EFB5087" w14:textId="6A4D4732" w:rsidR="00AA2CB4" w:rsidRDefault="00AA2CB4" w:rsidP="003549E4">
      <w:pPr>
        <w:rPr>
          <w:rFonts w:cstheme="minorHAnsi"/>
          <w:lang w:val="en-US"/>
        </w:rPr>
      </w:pPr>
    </w:p>
    <w:p w14:paraId="31B1488B" w14:textId="5449F121" w:rsidR="00AA2CB4" w:rsidRDefault="00AA2CB4" w:rsidP="003549E4">
      <w:pPr>
        <w:rPr>
          <w:rFonts w:cstheme="minorHAnsi"/>
          <w:lang w:val="en-US"/>
        </w:rPr>
      </w:pPr>
      <w:r w:rsidRPr="00AA2CB4">
        <w:rPr>
          <w:rFonts w:cstheme="minorHAnsi"/>
          <w:lang w:val="en-US"/>
        </w:rPr>
        <w:t xml:space="preserve">For keep this interface identical towards the allocator supplied by the linked list allocator crate, we elected to construct a separate init method rather than executing the initialization straight in new. This allows the allocators to be altered without requiring any extra code </w:t>
      </w:r>
      <w:r w:rsidRPr="00AA2CB4">
        <w:rPr>
          <w:rFonts w:cstheme="minorHAnsi"/>
          <w:lang w:val="en-US"/>
        </w:rPr>
        <w:lastRenderedPageBreak/>
        <w:t>changes.</w:t>
      </w:r>
      <w:r>
        <w:rPr>
          <w:rFonts w:cstheme="minorHAnsi"/>
          <w:noProof/>
          <w:lang w:val="en-US"/>
        </w:rPr>
        <w:drawing>
          <wp:inline distT="0" distB="0" distL="0" distR="0" wp14:anchorId="33B474B4" wp14:editId="2D584A92">
            <wp:extent cx="5475249" cy="5249025"/>
            <wp:effectExtent l="0" t="0" r="0" b="0"/>
            <wp:docPr id="8" name="Picture 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10;&#10;Description automatically generated"/>
                    <pic:cNvPicPr/>
                  </pic:nvPicPr>
                  <pic:blipFill rotWithShape="1">
                    <a:blip r:embed="rId12" cstate="print">
                      <a:extLst>
                        <a:ext uri="{28A0092B-C50C-407E-A947-70E740481C1C}">
                          <a14:useLocalDpi xmlns:a14="http://schemas.microsoft.com/office/drawing/2010/main" val="0"/>
                        </a:ext>
                      </a:extLst>
                    </a:blip>
                    <a:srcRect l="51364" t="18678" r="1340" b="8772"/>
                    <a:stretch/>
                  </pic:blipFill>
                  <pic:spPr bwMode="auto">
                    <a:xfrm>
                      <a:off x="0" y="0"/>
                      <a:ext cx="5484025" cy="5257439"/>
                    </a:xfrm>
                    <a:prstGeom prst="rect">
                      <a:avLst/>
                    </a:prstGeom>
                    <a:ln>
                      <a:noFill/>
                    </a:ln>
                    <a:extLst>
                      <a:ext uri="{53640926-AAD7-44D8-BBD7-CCE9431645EC}">
                        <a14:shadowObscured xmlns:a14="http://schemas.microsoft.com/office/drawing/2010/main"/>
                      </a:ext>
                    </a:extLst>
                  </pic:spPr>
                </pic:pic>
              </a:graphicData>
            </a:graphic>
          </wp:inline>
        </w:drawing>
      </w:r>
    </w:p>
    <w:p w14:paraId="06D792A4" w14:textId="17213EC6" w:rsidR="00F161D0" w:rsidRDefault="00F161D0" w:rsidP="003549E4">
      <w:pPr>
        <w:rPr>
          <w:rFonts w:cstheme="minorHAnsi"/>
          <w:lang w:val="en-US"/>
        </w:rPr>
      </w:pPr>
    </w:p>
    <w:p w14:paraId="0F99F20E" w14:textId="74EBC789" w:rsidR="00AA2CB4" w:rsidRPr="00AA2CB4" w:rsidRDefault="00AA2CB4" w:rsidP="00AA2CB4">
      <w:pPr>
        <w:pStyle w:val="Heading3"/>
        <w:rPr>
          <w:rFonts w:ascii="Helvetica Neue" w:hAnsi="Helvetica Neue" w:cs="Times New Roman"/>
          <w:lang w:val="en-US"/>
        </w:rPr>
      </w:pPr>
      <w:r>
        <w:rPr>
          <w:rFonts w:ascii="Helvetica Neue" w:hAnsi="Helvetica Neue"/>
        </w:rPr>
        <w:t>Implementing</w:t>
      </w:r>
      <w:r>
        <w:rPr>
          <w:rStyle w:val="apple-converted-space"/>
          <w:rFonts w:ascii="Helvetica Neue" w:hAnsi="Helvetica Neue"/>
        </w:rPr>
        <w:t> </w:t>
      </w:r>
      <w:r>
        <w:rPr>
          <w:rStyle w:val="HTMLCode"/>
          <w:rFonts w:eastAsiaTheme="majorEastAsia"/>
          <w:sz w:val="27"/>
          <w:szCs w:val="27"/>
        </w:rPr>
        <w:t>GlobalAlloc</w:t>
      </w:r>
      <w:r>
        <w:rPr>
          <w:rStyle w:val="HTMLCode"/>
          <w:rFonts w:eastAsiaTheme="majorEastAsia"/>
          <w:sz w:val="27"/>
          <w:szCs w:val="27"/>
          <w:lang w:val="en-US"/>
        </w:rPr>
        <w:t xml:space="preserve"> - </w:t>
      </w:r>
      <w:r w:rsidRPr="00307881">
        <w:rPr>
          <w:rStyle w:val="HTMLCode"/>
          <w:rFonts w:asciiTheme="minorHAnsi" w:eastAsiaTheme="majorEastAsia" w:hAnsiTheme="minorHAnsi" w:cstheme="minorHAnsi"/>
          <w:sz w:val="24"/>
          <w:szCs w:val="24"/>
          <w:lang w:val="en-US"/>
        </w:rPr>
        <w:t>Because no limits checks or alignment modifications are performed, this approach is not yet safe. </w:t>
      </w:r>
      <w:r w:rsidRPr="00307881">
        <w:rPr>
          <w:rStyle w:val="HTMLCode"/>
          <w:rFonts w:asciiTheme="minorHAnsi" w:eastAsiaTheme="majorEastAsia" w:hAnsiTheme="minorHAnsi" w:cstheme="minorHAnsi"/>
          <w:sz w:val="24"/>
          <w:szCs w:val="24"/>
          <w:lang w:val="en-US"/>
        </w:rPr>
        <w:t xml:space="preserve">Because there are some errors with </w:t>
      </w:r>
      <w:proofErr w:type="spellStart"/>
      <w:r w:rsidRPr="00307881">
        <w:rPr>
          <w:rStyle w:val="HTMLCode"/>
          <w:rFonts w:ascii="Cordia New" w:eastAsiaTheme="majorEastAsia" w:hAnsi="Cordia New" w:cstheme="minorHAnsi" w:hint="cs"/>
          <w:sz w:val="24"/>
          <w:szCs w:val="24"/>
          <w:lang w:val="en-US"/>
        </w:rPr>
        <w:t>alloc</w:t>
      </w:r>
      <w:proofErr w:type="spellEnd"/>
      <w:r w:rsidRPr="00307881">
        <w:rPr>
          <w:rStyle w:val="HTMLCode"/>
          <w:rFonts w:asciiTheme="minorHAnsi" w:eastAsiaTheme="majorEastAsia" w:hAnsiTheme="minorHAnsi" w:cstheme="minorHAnsi"/>
          <w:sz w:val="24"/>
          <w:szCs w:val="24"/>
          <w:lang w:val="en-US"/>
        </w:rPr>
        <w:t xml:space="preserve"> </w:t>
      </w:r>
      <w:r w:rsidR="00307881" w:rsidRPr="00307881">
        <w:rPr>
          <w:rStyle w:val="HTMLCode"/>
          <w:rFonts w:asciiTheme="minorHAnsi" w:eastAsiaTheme="majorEastAsia" w:hAnsiTheme="minorHAnsi" w:cstheme="minorHAnsi"/>
          <w:sz w:val="24"/>
          <w:szCs w:val="24"/>
          <w:lang w:val="en-US"/>
        </w:rPr>
        <w:t xml:space="preserve">and </w:t>
      </w:r>
      <w:proofErr w:type="spellStart"/>
      <w:r w:rsidR="00307881" w:rsidRPr="00307881">
        <w:rPr>
          <w:rStyle w:val="HTMLCode"/>
          <w:rFonts w:ascii="Cordia New" w:eastAsiaTheme="majorEastAsia" w:hAnsi="Cordia New" w:cstheme="minorHAnsi" w:hint="cs"/>
          <w:sz w:val="24"/>
          <w:szCs w:val="24"/>
          <w:lang w:val="en-US"/>
        </w:rPr>
        <w:t>dealloc</w:t>
      </w:r>
      <w:proofErr w:type="spellEnd"/>
      <w:r w:rsidR="00307881" w:rsidRPr="00307881">
        <w:rPr>
          <w:rStyle w:val="HTMLCode"/>
          <w:rFonts w:asciiTheme="minorHAnsi" w:eastAsiaTheme="majorEastAsia" w:hAnsiTheme="minorHAnsi" w:cstheme="minorHAnsi"/>
          <w:sz w:val="24"/>
          <w:szCs w:val="24"/>
          <w:lang w:val="en-US"/>
        </w:rPr>
        <w:t xml:space="preserve"> methods. The problem is bump allocator’s essential principles are the updating next on every allocation</w:t>
      </w:r>
    </w:p>
    <w:p w14:paraId="237CADAD" w14:textId="1452BC46" w:rsidR="00AA2CB4" w:rsidRDefault="00AA2CB4" w:rsidP="00F161D0">
      <w:pPr>
        <w:pStyle w:val="Heading2"/>
        <w:rPr>
          <w:rFonts w:ascii="Helvetica Neue" w:hAnsi="Helvetica Neue"/>
        </w:rPr>
      </w:pPr>
    </w:p>
    <w:p w14:paraId="5A73C326" w14:textId="5B39E150" w:rsidR="00307881" w:rsidRPr="00307881" w:rsidRDefault="00307881" w:rsidP="00307881">
      <w:pPr>
        <w:pStyle w:val="Heading4"/>
        <w:rPr>
          <w:rFonts w:asciiTheme="minorHAnsi" w:hAnsiTheme="minorHAnsi" w:cstheme="minorHAnsi"/>
          <w:i w:val="0"/>
          <w:iCs w:val="0"/>
          <w:color w:val="000000" w:themeColor="text1"/>
          <w:sz w:val="27"/>
          <w:szCs w:val="27"/>
          <w:lang w:val="en-US"/>
        </w:rPr>
      </w:pPr>
      <w:r w:rsidRPr="00307881">
        <w:rPr>
          <w:rStyle w:val="HTMLCode"/>
          <w:rFonts w:eastAsiaTheme="majorEastAsia"/>
          <w:i w:val="0"/>
          <w:iCs w:val="0"/>
          <w:sz w:val="22"/>
          <w:szCs w:val="22"/>
        </w:rPr>
        <w:t>GlobalAlloc</w:t>
      </w:r>
      <w:r w:rsidRPr="00307881">
        <w:rPr>
          <w:rStyle w:val="apple-converted-space"/>
          <w:rFonts w:ascii="Helvetica Neue" w:hAnsi="Helvetica Neue"/>
          <w:i w:val="0"/>
          <w:iCs w:val="0"/>
          <w:sz w:val="27"/>
          <w:szCs w:val="27"/>
        </w:rPr>
        <w:t> </w:t>
      </w:r>
      <w:r w:rsidRPr="00307881">
        <w:rPr>
          <w:rFonts w:ascii="Helvetica Neue" w:hAnsi="Helvetica Neue"/>
          <w:i w:val="0"/>
          <w:iCs w:val="0"/>
          <w:sz w:val="27"/>
          <w:szCs w:val="27"/>
        </w:rPr>
        <w:t>and Mutability</w:t>
      </w:r>
      <w:r>
        <w:rPr>
          <w:rFonts w:ascii="Helvetica Neue" w:hAnsi="Helvetica Neue"/>
          <w:i w:val="0"/>
          <w:iCs w:val="0"/>
          <w:sz w:val="27"/>
          <w:szCs w:val="27"/>
        </w:rPr>
        <w:t xml:space="preserve">. </w:t>
      </w:r>
      <w:r>
        <w:rPr>
          <w:rFonts w:ascii="Helvetica Neue" w:hAnsi="Helvetica Neue"/>
          <w:i w:val="0"/>
          <w:iCs w:val="0"/>
          <w:sz w:val="27"/>
          <w:szCs w:val="27"/>
          <w:lang w:val="en-US"/>
        </w:rPr>
        <w:t xml:space="preserve">– </w:t>
      </w:r>
      <w:r w:rsidRPr="00307881">
        <w:rPr>
          <w:rFonts w:asciiTheme="minorHAnsi" w:hAnsiTheme="minorHAnsi" w:cstheme="minorHAnsi"/>
          <w:i w:val="0"/>
          <w:iCs w:val="0"/>
          <w:color w:val="000000" w:themeColor="text1"/>
          <w:lang w:val="en-US"/>
        </w:rPr>
        <w:t xml:space="preserve">The </w:t>
      </w:r>
      <w:proofErr w:type="gramStart"/>
      <w:r w:rsidRPr="00E66CE0">
        <w:rPr>
          <w:rFonts w:ascii="Cordia New" w:hAnsi="Cordia New" w:cstheme="minorHAnsi" w:hint="cs"/>
          <w:i w:val="0"/>
          <w:iCs w:val="0"/>
          <w:color w:val="000000" w:themeColor="text1"/>
          <w:lang w:val="en-US"/>
        </w:rPr>
        <w:t>#[</w:t>
      </w:r>
      <w:proofErr w:type="gramEnd"/>
      <w:r w:rsidRPr="00E66CE0">
        <w:rPr>
          <w:rFonts w:ascii="Cordia New" w:hAnsi="Cordia New" w:cstheme="minorHAnsi" w:hint="cs"/>
          <w:i w:val="0"/>
          <w:iCs w:val="0"/>
          <w:color w:val="000000" w:themeColor="text1"/>
          <w:lang w:val="en-US"/>
        </w:rPr>
        <w:t>global allocator]</w:t>
      </w:r>
      <w:r w:rsidRPr="00307881">
        <w:rPr>
          <w:rFonts w:asciiTheme="minorHAnsi" w:hAnsiTheme="minorHAnsi" w:cstheme="minorHAnsi"/>
          <w:i w:val="0"/>
          <w:iCs w:val="0"/>
          <w:color w:val="000000" w:themeColor="text1"/>
          <w:lang w:val="en-US"/>
        </w:rPr>
        <w:t xml:space="preserve"> attribute is added to the a static that defines the </w:t>
      </w:r>
      <w:proofErr w:type="spellStart"/>
      <w:r w:rsidRPr="00E66CE0">
        <w:rPr>
          <w:rFonts w:ascii="Cordia New" w:hAnsi="Cordia New" w:cstheme="minorHAnsi" w:hint="cs"/>
          <w:i w:val="0"/>
          <w:iCs w:val="0"/>
          <w:color w:val="000000" w:themeColor="text1"/>
          <w:lang w:val="en-US"/>
        </w:rPr>
        <w:t>GlobalAlloc</w:t>
      </w:r>
      <w:proofErr w:type="spellEnd"/>
      <w:r w:rsidRPr="00307881">
        <w:rPr>
          <w:rFonts w:asciiTheme="minorHAnsi" w:hAnsiTheme="minorHAnsi" w:cstheme="minorHAnsi"/>
          <w:i w:val="0"/>
          <w:iCs w:val="0"/>
          <w:color w:val="000000" w:themeColor="text1"/>
          <w:lang w:val="en-US"/>
        </w:rPr>
        <w:t xml:space="preserve"> trait. Because static variables in Rust are immutable, there isn't any way to call a function that takes &amp;mut self on the static allocator. As a result, all </w:t>
      </w:r>
      <w:proofErr w:type="spellStart"/>
      <w:r w:rsidRPr="00E66CE0">
        <w:rPr>
          <w:rFonts w:ascii="Cordia New" w:hAnsi="Cordia New" w:cstheme="minorHAnsi" w:hint="cs"/>
          <w:i w:val="0"/>
          <w:iCs w:val="0"/>
          <w:color w:val="000000" w:themeColor="text1"/>
          <w:lang w:val="en-US"/>
        </w:rPr>
        <w:t>GlobalAlloc</w:t>
      </w:r>
      <w:proofErr w:type="spellEnd"/>
      <w:r w:rsidRPr="00307881">
        <w:rPr>
          <w:rFonts w:asciiTheme="minorHAnsi" w:hAnsiTheme="minorHAnsi" w:cstheme="minorHAnsi"/>
          <w:i w:val="0"/>
          <w:iCs w:val="0"/>
          <w:color w:val="000000" w:themeColor="text1"/>
          <w:lang w:val="en-US"/>
        </w:rPr>
        <w:t xml:space="preserve"> methods only accept an immutable &amp;</w:t>
      </w:r>
      <w:proofErr w:type="spellStart"/>
      <w:r w:rsidRPr="00307881">
        <w:rPr>
          <w:rFonts w:asciiTheme="minorHAnsi" w:hAnsiTheme="minorHAnsi" w:cstheme="minorHAnsi"/>
          <w:i w:val="0"/>
          <w:iCs w:val="0"/>
          <w:color w:val="000000" w:themeColor="text1"/>
          <w:lang w:val="en-US"/>
        </w:rPr>
        <w:t>self reference</w:t>
      </w:r>
      <w:proofErr w:type="spellEnd"/>
      <w:r w:rsidRPr="00307881">
        <w:rPr>
          <w:rFonts w:asciiTheme="minorHAnsi" w:hAnsiTheme="minorHAnsi" w:cstheme="minorHAnsi"/>
          <w:i w:val="0"/>
          <w:iCs w:val="0"/>
          <w:color w:val="000000" w:themeColor="text1"/>
          <w:lang w:val="en-US"/>
        </w:rPr>
        <w:t>.</w:t>
      </w:r>
    </w:p>
    <w:p w14:paraId="1885F507" w14:textId="22F7F802" w:rsidR="00307881" w:rsidRDefault="00307881" w:rsidP="00307881"/>
    <w:p w14:paraId="6B949940" w14:textId="583E9E0C" w:rsidR="00E66CE0" w:rsidRDefault="00E66CE0" w:rsidP="00E66CE0">
      <w:pPr>
        <w:pStyle w:val="Heading4"/>
        <w:rPr>
          <w:rFonts w:asciiTheme="minorHAnsi" w:hAnsiTheme="minorHAnsi" w:cstheme="minorHAnsi"/>
          <w:i w:val="0"/>
          <w:iCs w:val="0"/>
          <w:color w:val="000000" w:themeColor="text1"/>
          <w:lang w:val="en-US"/>
        </w:rPr>
      </w:pPr>
      <w:r w:rsidRPr="00E66CE0">
        <w:rPr>
          <w:rFonts w:ascii="Helvetica Neue" w:hAnsi="Helvetica Neue"/>
          <w:i w:val="0"/>
          <w:iCs w:val="0"/>
          <w:sz w:val="27"/>
          <w:szCs w:val="27"/>
        </w:rPr>
        <w:t>A</w:t>
      </w:r>
      <w:r w:rsidRPr="00E66CE0">
        <w:rPr>
          <w:rStyle w:val="apple-converted-space"/>
          <w:rFonts w:ascii="Helvetica Neue" w:hAnsi="Helvetica Neue"/>
          <w:i w:val="0"/>
          <w:iCs w:val="0"/>
          <w:sz w:val="27"/>
          <w:szCs w:val="27"/>
        </w:rPr>
        <w:t> </w:t>
      </w:r>
      <w:r w:rsidRPr="00E66CE0">
        <w:rPr>
          <w:rStyle w:val="HTMLCode"/>
          <w:rFonts w:eastAsiaTheme="majorEastAsia"/>
          <w:i w:val="0"/>
          <w:iCs w:val="0"/>
          <w:sz w:val="22"/>
          <w:szCs w:val="22"/>
        </w:rPr>
        <w:t>Locked</w:t>
      </w:r>
      <w:r w:rsidRPr="00E66CE0">
        <w:rPr>
          <w:rStyle w:val="apple-converted-space"/>
          <w:rFonts w:ascii="Helvetica Neue" w:hAnsi="Helvetica Neue"/>
          <w:i w:val="0"/>
          <w:iCs w:val="0"/>
          <w:sz w:val="27"/>
          <w:szCs w:val="27"/>
        </w:rPr>
        <w:t> </w:t>
      </w:r>
      <w:r w:rsidRPr="00E66CE0">
        <w:rPr>
          <w:rFonts w:ascii="Helvetica Neue" w:hAnsi="Helvetica Neue"/>
          <w:i w:val="0"/>
          <w:iCs w:val="0"/>
          <w:sz w:val="27"/>
          <w:szCs w:val="27"/>
        </w:rPr>
        <w:t>Wrapper Type</w:t>
      </w:r>
      <w:r>
        <w:rPr>
          <w:rFonts w:ascii="Helvetica Neue" w:hAnsi="Helvetica Neue"/>
          <w:i w:val="0"/>
          <w:iCs w:val="0"/>
          <w:sz w:val="27"/>
          <w:szCs w:val="27"/>
        </w:rPr>
        <w:t xml:space="preserve">. </w:t>
      </w:r>
      <w:r>
        <w:rPr>
          <w:rFonts w:ascii="Helvetica Neue" w:hAnsi="Helvetica Neue"/>
          <w:i w:val="0"/>
          <w:iCs w:val="0"/>
          <w:sz w:val="27"/>
          <w:szCs w:val="27"/>
          <w:lang w:val="en-US"/>
        </w:rPr>
        <w:t xml:space="preserve"> -  </w:t>
      </w:r>
      <w:r w:rsidRPr="00E66CE0">
        <w:rPr>
          <w:rFonts w:asciiTheme="minorHAnsi" w:hAnsiTheme="minorHAnsi" w:cstheme="minorHAnsi"/>
          <w:i w:val="0"/>
          <w:iCs w:val="0"/>
          <w:color w:val="000000" w:themeColor="text1"/>
        </w:rPr>
        <w:t xml:space="preserve">For the bump allocator, implementing the GlobalAlloc trait with the aid of the </w:t>
      </w:r>
      <w:proofErr w:type="gramStart"/>
      <w:r w:rsidRPr="00E66CE0">
        <w:rPr>
          <w:rFonts w:asciiTheme="minorHAnsi" w:hAnsiTheme="minorHAnsi" w:cstheme="minorHAnsi"/>
          <w:i w:val="0"/>
          <w:iCs w:val="0"/>
          <w:color w:val="000000" w:themeColor="text1"/>
        </w:rPr>
        <w:t>spin::</w:t>
      </w:r>
      <w:proofErr w:type="gramEnd"/>
      <w:r w:rsidRPr="00E66CE0">
        <w:rPr>
          <w:rFonts w:asciiTheme="minorHAnsi" w:hAnsiTheme="minorHAnsi" w:cstheme="minorHAnsi"/>
          <w:i w:val="0"/>
          <w:iCs w:val="0"/>
          <w:color w:val="000000" w:themeColor="text1"/>
        </w:rPr>
        <w:t>Mutex wrapper type. The idea is to implement the trait for the wrapped spin::MutexBumpAllocator&gt; type rather than the BumpAllocator directly</w:t>
      </w:r>
      <w:r>
        <w:rPr>
          <w:rFonts w:asciiTheme="minorHAnsi" w:hAnsiTheme="minorHAnsi" w:cstheme="minorHAnsi"/>
          <w:i w:val="0"/>
          <w:iCs w:val="0"/>
          <w:color w:val="000000" w:themeColor="text1"/>
          <w:lang w:val="en-US"/>
        </w:rPr>
        <w:t xml:space="preserve">. But this doesn’t word </w:t>
      </w:r>
      <w:r w:rsidRPr="00E66CE0">
        <w:rPr>
          <w:rFonts w:asciiTheme="minorHAnsi" w:hAnsiTheme="minorHAnsi" w:cstheme="minorHAnsi"/>
          <w:i w:val="0"/>
          <w:iCs w:val="0"/>
          <w:color w:val="000000" w:themeColor="text1"/>
          <w:lang w:val="en-US"/>
        </w:rPr>
        <w:t>because trait implementations for types declared in other crates are not permitted by the Rust compiler</w:t>
      </w:r>
    </w:p>
    <w:p w14:paraId="754216E9" w14:textId="0375DFB6" w:rsidR="00E66CE0" w:rsidRDefault="00E66CE0" w:rsidP="00E66CE0">
      <w:pPr>
        <w:rPr>
          <w:lang w:val="en-US"/>
        </w:rPr>
      </w:pPr>
    </w:p>
    <w:p w14:paraId="077D16E5" w14:textId="2F807AB6" w:rsidR="00E66CE0" w:rsidRPr="00E66CE0" w:rsidRDefault="00E66CE0" w:rsidP="00E66CE0">
      <w:pPr>
        <w:pStyle w:val="Heading4"/>
        <w:rPr>
          <w:rFonts w:asciiTheme="minorHAnsi" w:hAnsiTheme="minorHAnsi" w:cstheme="minorHAnsi"/>
          <w:i w:val="0"/>
          <w:iCs w:val="0"/>
          <w:lang w:val="en-US"/>
        </w:rPr>
      </w:pPr>
      <w:r w:rsidRPr="00E66CE0">
        <w:rPr>
          <w:rFonts w:ascii="Helvetica Neue" w:hAnsi="Helvetica Neue"/>
          <w:i w:val="0"/>
          <w:iCs w:val="0"/>
          <w:sz w:val="27"/>
          <w:szCs w:val="27"/>
        </w:rPr>
        <w:lastRenderedPageBreak/>
        <w:t>Implementation for</w:t>
      </w:r>
      <w:r w:rsidRPr="00E66CE0">
        <w:rPr>
          <w:rStyle w:val="apple-converted-space"/>
          <w:rFonts w:ascii="Helvetica Neue" w:hAnsi="Helvetica Neue"/>
          <w:i w:val="0"/>
          <w:iCs w:val="0"/>
          <w:sz w:val="27"/>
          <w:szCs w:val="27"/>
        </w:rPr>
        <w:t> </w:t>
      </w:r>
      <w:r w:rsidRPr="00E66CE0">
        <w:rPr>
          <w:rStyle w:val="HTMLCode"/>
          <w:rFonts w:eastAsiaTheme="majorEastAsia"/>
          <w:i w:val="0"/>
          <w:iCs w:val="0"/>
          <w:sz w:val="22"/>
          <w:szCs w:val="22"/>
        </w:rPr>
        <w:t>Locked&lt;BumpAllocator&gt;</w:t>
      </w:r>
      <w:r>
        <w:rPr>
          <w:rStyle w:val="HTMLCode"/>
          <w:rFonts w:eastAsiaTheme="majorEastAsia"/>
          <w:i w:val="0"/>
          <w:iCs w:val="0"/>
          <w:sz w:val="22"/>
          <w:szCs w:val="22"/>
          <w:lang w:val="en-US"/>
        </w:rPr>
        <w:t xml:space="preserve"> - </w:t>
      </w:r>
      <w:r w:rsidRPr="00E66CE0">
        <w:rPr>
          <w:rStyle w:val="HTMLCode"/>
          <w:rFonts w:asciiTheme="minorHAnsi" w:eastAsiaTheme="majorEastAsia" w:hAnsiTheme="minorHAnsi" w:cstheme="minorHAnsi"/>
          <w:i w:val="0"/>
          <w:iCs w:val="0"/>
          <w:color w:val="000000" w:themeColor="text1"/>
          <w:sz w:val="24"/>
          <w:szCs w:val="24"/>
          <w:lang w:val="en-US"/>
        </w:rPr>
        <w:t>h</w:t>
      </w:r>
      <w:r>
        <w:rPr>
          <w:rStyle w:val="HTMLCode"/>
          <w:rFonts w:asciiTheme="minorHAnsi" w:eastAsiaTheme="majorEastAsia" w:hAnsiTheme="minorHAnsi" w:cstheme="minorHAnsi"/>
          <w:i w:val="0"/>
          <w:iCs w:val="0"/>
          <w:color w:val="000000" w:themeColor="text1"/>
          <w:sz w:val="24"/>
          <w:szCs w:val="24"/>
          <w:lang w:val="en-US"/>
        </w:rPr>
        <w:t xml:space="preserve"> this is using for implement </w:t>
      </w:r>
      <w:proofErr w:type="spellStart"/>
      <w:r w:rsidRPr="00E66CE0">
        <w:rPr>
          <w:rStyle w:val="HTMLCode"/>
          <w:rFonts w:ascii="Cordia New" w:eastAsiaTheme="majorEastAsia" w:hAnsi="Cordia New" w:cstheme="minorHAnsi" w:hint="cs"/>
          <w:i w:val="0"/>
          <w:iCs w:val="0"/>
          <w:color w:val="000000" w:themeColor="text1"/>
          <w:sz w:val="24"/>
          <w:szCs w:val="24"/>
          <w:lang w:val="en-US"/>
        </w:rPr>
        <w:t>GlobalAlloc</w:t>
      </w:r>
      <w:proofErr w:type="spellEnd"/>
      <w:r>
        <w:rPr>
          <w:rStyle w:val="HTMLCode"/>
          <w:rFonts w:asciiTheme="minorHAnsi" w:eastAsiaTheme="majorEastAsia" w:hAnsiTheme="minorHAnsi" w:cstheme="minorHAnsi"/>
          <w:i w:val="0"/>
          <w:iCs w:val="0"/>
          <w:color w:val="000000" w:themeColor="text1"/>
          <w:sz w:val="24"/>
          <w:szCs w:val="24"/>
          <w:lang w:val="en-US"/>
        </w:rPr>
        <w:t xml:space="preserve"> for the bump allocator.</w:t>
      </w:r>
    </w:p>
    <w:p w14:paraId="5C13EE5B" w14:textId="4DBA9096" w:rsidR="00E66CE0" w:rsidRDefault="00E66CE0" w:rsidP="00E66CE0">
      <w:pPr>
        <w:rPr>
          <w:lang w:val="en-US"/>
        </w:rPr>
      </w:pPr>
    </w:p>
    <w:p w14:paraId="0949BBF0" w14:textId="34726212" w:rsidR="00643F58" w:rsidRPr="00E66CE0" w:rsidRDefault="00643F58" w:rsidP="00E66CE0">
      <w:pPr>
        <w:rPr>
          <w:lang w:val="en-US"/>
        </w:rPr>
      </w:pPr>
      <w:r>
        <w:rPr>
          <w:lang w:val="en-US"/>
        </w:rPr>
        <w:t>Performance</w:t>
      </w:r>
      <w:proofErr w:type="gramStart"/>
      <w:r>
        <w:rPr>
          <w:lang w:val="en-US"/>
        </w:rPr>
        <w:t xml:space="preserve">-  </w:t>
      </w:r>
      <w:r w:rsidRPr="00643F58">
        <w:rPr>
          <w:lang w:val="en-US"/>
        </w:rPr>
        <w:t>The</w:t>
      </w:r>
      <w:proofErr w:type="gramEnd"/>
      <w:r w:rsidRPr="00643F58">
        <w:rPr>
          <w:lang w:val="en-US"/>
        </w:rPr>
        <w:t xml:space="preserve"> main advantage with bump allocation is its speed. In contrast to other allocator designs (see below), which must actively search for a suitable memory block and conduct different accounting operations on </w:t>
      </w:r>
      <w:proofErr w:type="spellStart"/>
      <w:r w:rsidRPr="00643F58">
        <w:rPr>
          <w:lang w:val="en-US"/>
        </w:rPr>
        <w:t>alloc</w:t>
      </w:r>
      <w:proofErr w:type="spellEnd"/>
      <w:r w:rsidRPr="00643F58">
        <w:rPr>
          <w:lang w:val="en-US"/>
        </w:rPr>
        <w:t xml:space="preserve"> and </w:t>
      </w:r>
      <w:proofErr w:type="spellStart"/>
      <w:r w:rsidRPr="00643F58">
        <w:rPr>
          <w:lang w:val="en-US"/>
        </w:rPr>
        <w:t>dealloc</w:t>
      </w:r>
      <w:proofErr w:type="spellEnd"/>
      <w:r w:rsidRPr="00643F58">
        <w:rPr>
          <w:lang w:val="en-US"/>
        </w:rPr>
        <w:t>, a bump allocator can really be optimized to only a few assembly instructions. As a result, bump allocators are useful for optimizing allocation performance, such as when developing a virtual DOM library</w:t>
      </w:r>
      <w:sdt>
        <w:sdtPr>
          <w:rPr>
            <w:lang w:val="en-US"/>
          </w:rPr>
          <w:id w:val="1599060714"/>
          <w:citation/>
        </w:sdtPr>
        <w:sdtContent>
          <w:r w:rsidR="00581781">
            <w:rPr>
              <w:lang w:val="en-US"/>
            </w:rPr>
            <w:fldChar w:fldCharType="begin"/>
          </w:r>
          <w:r w:rsidR="00581781">
            <w:rPr>
              <w:lang w:val="en-US"/>
            </w:rPr>
            <w:instrText xml:space="preserve"> CITATION 20ht \l 1033 </w:instrText>
          </w:r>
          <w:r w:rsidR="00581781">
            <w:rPr>
              <w:lang w:val="en-US"/>
            </w:rPr>
            <w:fldChar w:fldCharType="separate"/>
          </w:r>
          <w:r w:rsidR="00581781">
            <w:rPr>
              <w:noProof/>
              <w:lang w:val="en-US"/>
            </w:rPr>
            <w:t xml:space="preserve"> </w:t>
          </w:r>
          <w:r w:rsidR="00581781" w:rsidRPr="00581781">
            <w:rPr>
              <w:noProof/>
              <w:lang w:val="en-US"/>
            </w:rPr>
            <w:t>[2]</w:t>
          </w:r>
          <w:r w:rsidR="00581781">
            <w:rPr>
              <w:lang w:val="en-US"/>
            </w:rPr>
            <w:fldChar w:fldCharType="end"/>
          </w:r>
        </w:sdtContent>
      </w:sdt>
      <w:r w:rsidRPr="00643F58">
        <w:rPr>
          <w:lang w:val="en-US"/>
        </w:rPr>
        <w:t>.</w:t>
      </w:r>
    </w:p>
    <w:p w14:paraId="53E7A51D" w14:textId="78B61A28" w:rsidR="00E66CE0" w:rsidRDefault="00E66CE0" w:rsidP="00E66CE0"/>
    <w:p w14:paraId="7D165B73" w14:textId="77777777" w:rsidR="00E66CE0" w:rsidRPr="00E66CE0" w:rsidRDefault="00E66CE0" w:rsidP="00E66CE0"/>
    <w:p w14:paraId="485F2BB0" w14:textId="69775ECC" w:rsidR="00F161D0" w:rsidRDefault="00F161D0" w:rsidP="00F161D0">
      <w:pPr>
        <w:pStyle w:val="Heading2"/>
        <w:rPr>
          <w:rFonts w:ascii="Helvetica Neue" w:hAnsi="Helvetica Neue" w:cs="Times New Roman"/>
        </w:rPr>
      </w:pPr>
      <w:r>
        <w:rPr>
          <w:rFonts w:ascii="Helvetica Neue" w:hAnsi="Helvetica Neue"/>
        </w:rPr>
        <w:t>Linked List Allocator</w:t>
      </w:r>
    </w:p>
    <w:p w14:paraId="7171F750" w14:textId="5525B098" w:rsidR="00F161D0" w:rsidRDefault="00F161D0" w:rsidP="003549E4">
      <w:pPr>
        <w:rPr>
          <w:rFonts w:cstheme="minorHAnsi"/>
          <w:lang w:val="en-US"/>
        </w:rPr>
      </w:pPr>
    </w:p>
    <w:p w14:paraId="21F4A644" w14:textId="68648DFE" w:rsidR="00F161D0" w:rsidRDefault="00F161D0" w:rsidP="003549E4">
      <w:pPr>
        <w:rPr>
          <w:rFonts w:cstheme="minorHAnsi"/>
          <w:lang w:val="en-US"/>
        </w:rPr>
      </w:pPr>
      <w:r w:rsidRPr="00F161D0">
        <w:rPr>
          <w:rFonts w:cstheme="minorHAnsi"/>
          <w:lang w:val="en-US"/>
        </w:rPr>
        <w:t>When implementing allocators, a typical approach for keeping a record of an arbitrary number of available memory areas is to use these areas as backing storage. This capitalizes on the fact that the regions are all still mapped to a virtual address and supported by a physical frame, however the stored information is no longer required. We can maintain track of an infinite number of released regions by storing information about the freed region within the region itself.</w:t>
      </w:r>
    </w:p>
    <w:p w14:paraId="74A83AF0" w14:textId="74E9F814" w:rsidR="00643F58" w:rsidRDefault="00643F58" w:rsidP="003549E4">
      <w:pPr>
        <w:rPr>
          <w:rFonts w:cstheme="minorHAnsi"/>
          <w:lang w:val="en-US"/>
        </w:rPr>
      </w:pPr>
    </w:p>
    <w:p w14:paraId="5E9733B8" w14:textId="77777777" w:rsidR="00643F58" w:rsidRDefault="00643F58" w:rsidP="00643F58">
      <w:pPr>
        <w:pStyle w:val="Heading3"/>
        <w:rPr>
          <w:rFonts w:ascii="Helvetica Neue" w:hAnsi="Helvetica Neue" w:cs="Times New Roman"/>
        </w:rPr>
      </w:pPr>
      <w:r>
        <w:rPr>
          <w:rFonts w:ascii="Helvetica Neue" w:hAnsi="Helvetica Neue"/>
        </w:rPr>
        <w:t>Implementation</w:t>
      </w:r>
    </w:p>
    <w:p w14:paraId="6DEA0765" w14:textId="6D4A085A" w:rsidR="00643F58" w:rsidRDefault="00643F58" w:rsidP="003549E4">
      <w:pPr>
        <w:rPr>
          <w:rFonts w:cstheme="minorHAnsi"/>
          <w:lang w:val="en-US"/>
        </w:rPr>
      </w:pPr>
      <w:r>
        <w:rPr>
          <w:rFonts w:cstheme="minorHAnsi"/>
          <w:lang w:val="en-US"/>
        </w:rPr>
        <w:t xml:space="preserve"> </w:t>
      </w:r>
    </w:p>
    <w:p w14:paraId="4C2F510B" w14:textId="4999F7FB" w:rsidR="00643F58" w:rsidRDefault="002B62D5" w:rsidP="003549E4">
      <w:pPr>
        <w:rPr>
          <w:rFonts w:cstheme="minorHAnsi"/>
          <w:lang w:val="en-US"/>
        </w:rPr>
      </w:pPr>
      <w:r>
        <w:rPr>
          <w:rFonts w:cstheme="minorHAnsi"/>
          <w:lang w:val="en-US"/>
        </w:rPr>
        <w:t xml:space="preserve">In implementation the process is creating </w:t>
      </w:r>
      <w:proofErr w:type="gramStart"/>
      <w:r>
        <w:rPr>
          <w:rFonts w:cstheme="minorHAnsi"/>
          <w:lang w:val="en-US"/>
        </w:rPr>
        <w:t>a</w:t>
      </w:r>
      <w:proofErr w:type="gramEnd"/>
      <w:r>
        <w:rPr>
          <w:rFonts w:cstheme="minorHAnsi"/>
          <w:lang w:val="en-US"/>
        </w:rPr>
        <w:t xml:space="preserve"> own simple </w:t>
      </w:r>
      <w:proofErr w:type="spellStart"/>
      <w:r w:rsidRPr="00A369FD">
        <w:rPr>
          <w:rFonts w:ascii="Cordia New" w:hAnsi="Cordia New" w:cstheme="minorHAnsi" w:hint="cs"/>
          <w:lang w:val="en-US"/>
        </w:rPr>
        <w:t>LinkedListAllocator</w:t>
      </w:r>
      <w:proofErr w:type="spellEnd"/>
      <w:r>
        <w:rPr>
          <w:rFonts w:cstheme="minorHAnsi"/>
          <w:lang w:val="en-US"/>
        </w:rPr>
        <w:t xml:space="preserve"> type for approach for keep track of freed memory regions.</w:t>
      </w:r>
    </w:p>
    <w:p w14:paraId="32CB2450" w14:textId="363CD985" w:rsidR="002B62D5" w:rsidRDefault="002B62D5" w:rsidP="003549E4">
      <w:pPr>
        <w:rPr>
          <w:rFonts w:cstheme="minorHAnsi"/>
          <w:lang w:val="en-US"/>
        </w:rPr>
      </w:pPr>
    </w:p>
    <w:p w14:paraId="57718F98" w14:textId="676D3E30" w:rsidR="002B62D5" w:rsidRDefault="002B62D5" w:rsidP="003549E4">
      <w:pPr>
        <w:rPr>
          <w:rFonts w:cstheme="minorHAnsi"/>
          <w:lang w:val="en-US"/>
        </w:rPr>
      </w:pPr>
      <w:r>
        <w:rPr>
          <w:rFonts w:cstheme="minorHAnsi"/>
          <w:lang w:val="en-US"/>
        </w:rPr>
        <w:t xml:space="preserve">Performance - </w:t>
      </w:r>
      <w:r w:rsidRPr="002B62D5">
        <w:rPr>
          <w:rFonts w:cstheme="minorHAnsi"/>
          <w:lang w:val="en-US"/>
        </w:rPr>
        <w:t>In comparison to the bump allocator, the linked list allocator is significantly better suited as a general-purpose allocator, owing to its ability to reuse freed memory. It does, however, have certain downsides. Some are caused solely by the basic implementation, however there are also inherent flaws in the allocator concept itself.</w:t>
      </w:r>
    </w:p>
    <w:p w14:paraId="64F7A3EF" w14:textId="0B58E244" w:rsidR="002B62D5" w:rsidRDefault="002B62D5" w:rsidP="003549E4">
      <w:pPr>
        <w:rPr>
          <w:rFonts w:cstheme="minorHAnsi"/>
          <w:lang w:val="en-US"/>
        </w:rPr>
      </w:pPr>
    </w:p>
    <w:p w14:paraId="6BED0765" w14:textId="5678C097" w:rsidR="002B62D5" w:rsidRDefault="002B62D5" w:rsidP="003549E4">
      <w:pPr>
        <w:rPr>
          <w:rFonts w:cstheme="minorHAnsi"/>
          <w:lang w:val="en-US"/>
        </w:rPr>
      </w:pPr>
      <w:r w:rsidRPr="002B62D5">
        <w:rPr>
          <w:rFonts w:cstheme="minorHAnsi"/>
          <w:lang w:val="en-US"/>
        </w:rPr>
        <w:t xml:space="preserve">In this category, the linked list allocator performs significantly worse. The issue is that an allocation query may need to traverse the entire linked list till the finds an appropriate </w:t>
      </w:r>
      <w:r w:rsidR="007A595D" w:rsidRPr="002B62D5">
        <w:rPr>
          <w:rFonts w:cstheme="minorHAnsi"/>
          <w:lang w:val="en-US"/>
        </w:rPr>
        <w:t>block.</w:t>
      </w:r>
      <w:r w:rsidR="007A595D">
        <w:rPr>
          <w:rFonts w:cstheme="minorHAnsi"/>
          <w:lang w:val="en-US"/>
        </w:rPr>
        <w:t xml:space="preserve"> But performance </w:t>
      </w:r>
      <w:proofErr w:type="gramStart"/>
      <w:r w:rsidR="007A595D">
        <w:rPr>
          <w:rFonts w:cstheme="minorHAnsi"/>
          <w:lang w:val="en-US"/>
        </w:rPr>
        <w:t>is</w:t>
      </w:r>
      <w:proofErr w:type="gramEnd"/>
      <w:r w:rsidR="007A595D">
        <w:rPr>
          <w:rFonts w:cstheme="minorHAnsi"/>
          <w:lang w:val="en-US"/>
        </w:rPr>
        <w:t xml:space="preserve"> isn’t issue in this case</w:t>
      </w:r>
      <w:sdt>
        <w:sdtPr>
          <w:rPr>
            <w:rFonts w:cstheme="minorHAnsi"/>
            <w:lang w:val="en-US"/>
          </w:rPr>
          <w:id w:val="-1212418936"/>
          <w:citation/>
        </w:sdtPr>
        <w:sdtContent>
          <w:r w:rsidR="00581781">
            <w:rPr>
              <w:rFonts w:cstheme="minorHAnsi"/>
              <w:lang w:val="en-US"/>
            </w:rPr>
            <w:fldChar w:fldCharType="begin"/>
          </w:r>
          <w:r w:rsidR="00581781">
            <w:rPr>
              <w:rFonts w:cstheme="minorHAnsi"/>
              <w:lang w:val="en-US"/>
            </w:rPr>
            <w:instrText xml:space="preserve"> CITATION 20ht \l 1033 </w:instrText>
          </w:r>
          <w:r w:rsidR="00581781">
            <w:rPr>
              <w:rFonts w:cstheme="minorHAnsi"/>
              <w:lang w:val="en-US"/>
            </w:rPr>
            <w:fldChar w:fldCharType="separate"/>
          </w:r>
          <w:r w:rsidR="00581781">
            <w:rPr>
              <w:rFonts w:cstheme="minorHAnsi"/>
              <w:noProof/>
              <w:lang w:val="en-US"/>
            </w:rPr>
            <w:t xml:space="preserve"> </w:t>
          </w:r>
          <w:r w:rsidR="00581781" w:rsidRPr="00581781">
            <w:rPr>
              <w:rFonts w:cstheme="minorHAnsi"/>
              <w:noProof/>
              <w:lang w:val="en-US"/>
            </w:rPr>
            <w:t>[2]</w:t>
          </w:r>
          <w:r w:rsidR="00581781">
            <w:rPr>
              <w:rFonts w:cstheme="minorHAnsi"/>
              <w:lang w:val="en-US"/>
            </w:rPr>
            <w:fldChar w:fldCharType="end"/>
          </w:r>
        </w:sdtContent>
      </w:sdt>
      <w:r w:rsidR="00581781">
        <w:rPr>
          <w:rFonts w:cstheme="minorHAnsi"/>
          <w:lang w:val="en-US"/>
        </w:rPr>
        <w:t>.</w:t>
      </w:r>
    </w:p>
    <w:p w14:paraId="578E1A5C" w14:textId="01961830" w:rsidR="00F161D0" w:rsidRDefault="00F161D0" w:rsidP="003549E4">
      <w:pPr>
        <w:rPr>
          <w:rFonts w:cstheme="minorHAnsi"/>
          <w:lang w:val="en-US"/>
        </w:rPr>
      </w:pPr>
    </w:p>
    <w:p w14:paraId="5454ED58" w14:textId="77777777" w:rsidR="00F161D0" w:rsidRDefault="00F161D0" w:rsidP="00F161D0">
      <w:pPr>
        <w:pStyle w:val="Heading2"/>
        <w:rPr>
          <w:rFonts w:ascii="Helvetica Neue" w:hAnsi="Helvetica Neue" w:cs="Times New Roman"/>
        </w:rPr>
      </w:pPr>
      <w:r>
        <w:rPr>
          <w:rFonts w:ascii="Helvetica Neue" w:hAnsi="Helvetica Neue"/>
        </w:rPr>
        <w:t>Fixed-Size Block Allocator</w:t>
      </w:r>
    </w:p>
    <w:p w14:paraId="762A97F7" w14:textId="75AA9DDD" w:rsidR="00F161D0" w:rsidRDefault="00F161D0" w:rsidP="003549E4">
      <w:pPr>
        <w:rPr>
          <w:rFonts w:cstheme="minorHAnsi"/>
          <w:lang w:val="en-US"/>
        </w:rPr>
      </w:pPr>
    </w:p>
    <w:p w14:paraId="2D770AF1" w14:textId="44C4B57F" w:rsidR="00F161D0" w:rsidRDefault="00F161D0" w:rsidP="003549E4">
      <w:pPr>
        <w:rPr>
          <w:rFonts w:cstheme="minorHAnsi"/>
          <w:lang w:val="en-US"/>
        </w:rPr>
      </w:pPr>
      <w:r w:rsidRPr="00F161D0">
        <w:rPr>
          <w:rFonts w:cstheme="minorHAnsi"/>
          <w:lang w:val="en-US"/>
        </w:rPr>
        <w:t>Rather of allocating exactly the desired amount of memory, we establish a tiny number of blocks and round up each allocation until the next block size. For example, with block sizes of 16, 64, and 512 bytes, a 4-byte allocation would result in a 16-byte block, a 48-byte allocation in a 64-byte block, and a 128-byte allocation in a 512-byte block.</w:t>
      </w:r>
    </w:p>
    <w:p w14:paraId="4973A419" w14:textId="746B408D" w:rsidR="007A595D" w:rsidRDefault="007A595D" w:rsidP="003549E4">
      <w:pPr>
        <w:rPr>
          <w:rFonts w:cstheme="minorHAnsi"/>
          <w:lang w:val="en-US"/>
        </w:rPr>
      </w:pPr>
    </w:p>
    <w:p w14:paraId="51984986" w14:textId="4579CED7" w:rsidR="007A595D" w:rsidRDefault="007A595D" w:rsidP="003549E4">
      <w:pPr>
        <w:rPr>
          <w:rFonts w:cstheme="minorHAnsi"/>
          <w:lang w:val="en-US"/>
        </w:rPr>
      </w:pPr>
      <w:r>
        <w:rPr>
          <w:rFonts w:cstheme="minorHAnsi"/>
          <w:noProof/>
          <w:lang w:val="en-US"/>
        </w:rPr>
        <w:drawing>
          <wp:inline distT="0" distB="0" distL="0" distR="0" wp14:anchorId="47035A0C" wp14:editId="316325EB">
            <wp:extent cx="4716966" cy="1280900"/>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rotWithShape="1">
                    <a:blip r:embed="rId13" cstate="print">
                      <a:extLst>
                        <a:ext uri="{28A0092B-C50C-407E-A947-70E740481C1C}">
                          <a14:useLocalDpi xmlns:a14="http://schemas.microsoft.com/office/drawing/2010/main" val="0"/>
                        </a:ext>
                      </a:extLst>
                    </a:blip>
                    <a:srcRect l="52336" t="32376" r="2518" b="48008"/>
                    <a:stretch/>
                  </pic:blipFill>
                  <pic:spPr bwMode="auto">
                    <a:xfrm>
                      <a:off x="0" y="0"/>
                      <a:ext cx="4748097" cy="1289354"/>
                    </a:xfrm>
                    <a:prstGeom prst="rect">
                      <a:avLst/>
                    </a:prstGeom>
                    <a:ln>
                      <a:noFill/>
                    </a:ln>
                    <a:extLst>
                      <a:ext uri="{53640926-AAD7-44D8-BBD7-CCE9431645EC}">
                        <a14:shadowObscured xmlns:a14="http://schemas.microsoft.com/office/drawing/2010/main"/>
                      </a:ext>
                    </a:extLst>
                  </pic:spPr>
                </pic:pic>
              </a:graphicData>
            </a:graphic>
          </wp:inline>
        </w:drawing>
      </w:r>
    </w:p>
    <w:p w14:paraId="6D00D9A1" w14:textId="10502C84" w:rsidR="00013B57" w:rsidRDefault="00013B57" w:rsidP="003549E4">
      <w:pPr>
        <w:rPr>
          <w:rFonts w:cstheme="minorHAnsi"/>
          <w:lang w:val="en-US"/>
        </w:rPr>
      </w:pPr>
      <w:r>
        <w:rPr>
          <w:rFonts w:cstheme="minorHAnsi"/>
          <w:lang w:val="en-US"/>
        </w:rPr>
        <w:lastRenderedPageBreak/>
        <w:t>There are three head pointers head_</w:t>
      </w:r>
      <w:proofErr w:type="gramStart"/>
      <w:r>
        <w:rPr>
          <w:rFonts w:cstheme="minorHAnsi"/>
          <w:lang w:val="en-US"/>
        </w:rPr>
        <w:t>16 ,</w:t>
      </w:r>
      <w:proofErr w:type="gramEnd"/>
      <w:r>
        <w:rPr>
          <w:rFonts w:cstheme="minorHAnsi"/>
          <w:lang w:val="en-US"/>
        </w:rPr>
        <w:t xml:space="preserve"> head_64 and head_512 </w:t>
      </w:r>
    </w:p>
    <w:p w14:paraId="6EC88596" w14:textId="1DB9D031" w:rsidR="00013B57" w:rsidRDefault="00013B57" w:rsidP="003549E4">
      <w:pPr>
        <w:rPr>
          <w:rFonts w:cstheme="minorHAnsi"/>
          <w:lang w:val="en-US"/>
        </w:rPr>
      </w:pPr>
    </w:p>
    <w:p w14:paraId="12B71A69" w14:textId="77777777" w:rsidR="00013B57" w:rsidRPr="00013B57" w:rsidRDefault="00013B57" w:rsidP="00013B57">
      <w:pPr>
        <w:spacing w:before="100" w:beforeAutospacing="1" w:after="100" w:afterAutospacing="1"/>
        <w:outlineLvl w:val="3"/>
        <w:rPr>
          <w:rFonts w:ascii="Helvetica Neue" w:eastAsia="Times New Roman" w:hAnsi="Helvetica Neue" w:cs="Times New Roman"/>
          <w:b/>
          <w:bCs/>
          <w:sz w:val="27"/>
          <w:szCs w:val="27"/>
          <w:lang w:eastAsia="en-GB"/>
        </w:rPr>
      </w:pPr>
      <w:r w:rsidRPr="00013B57">
        <w:rPr>
          <w:rFonts w:ascii="Helvetica Neue" w:eastAsia="Times New Roman" w:hAnsi="Helvetica Neue" w:cs="Times New Roman"/>
          <w:b/>
          <w:bCs/>
          <w:sz w:val="27"/>
          <w:szCs w:val="27"/>
          <w:lang w:eastAsia="en-GB"/>
        </w:rPr>
        <w:t>Block Sizes and Wasted Memory</w:t>
      </w:r>
    </w:p>
    <w:p w14:paraId="7C74B5A6" w14:textId="48FF93F2" w:rsidR="00013B57" w:rsidRDefault="00013B57" w:rsidP="003549E4">
      <w:pPr>
        <w:rPr>
          <w:rFonts w:cstheme="minorHAnsi"/>
          <w:lang w:val="en-US"/>
        </w:rPr>
      </w:pPr>
      <w:r>
        <w:rPr>
          <w:rFonts w:cstheme="minorHAnsi"/>
          <w:lang w:val="en-US"/>
        </w:rPr>
        <w:t xml:space="preserve">Rounding up based on the block </w:t>
      </w:r>
      <w:proofErr w:type="gramStart"/>
      <w:r>
        <w:rPr>
          <w:rFonts w:cstheme="minorHAnsi"/>
          <w:lang w:val="en-US"/>
        </w:rPr>
        <w:t>sizes ,</w:t>
      </w:r>
      <w:proofErr w:type="gramEnd"/>
      <w:r>
        <w:rPr>
          <w:rFonts w:cstheme="minorHAnsi"/>
          <w:lang w:val="en-US"/>
        </w:rPr>
        <w:t xml:space="preserve"> a lot of memory can be lose</w:t>
      </w:r>
      <w:r w:rsidR="00525FBA">
        <w:rPr>
          <w:rFonts w:cstheme="minorHAnsi"/>
          <w:lang w:val="en-US"/>
        </w:rPr>
        <w:t xml:space="preserve">. In the </w:t>
      </w:r>
      <w:proofErr w:type="gramStart"/>
      <w:r w:rsidR="00525FBA">
        <w:rPr>
          <w:rFonts w:cstheme="minorHAnsi"/>
          <w:lang w:val="en-US"/>
        </w:rPr>
        <w:t>worst case</w:t>
      </w:r>
      <w:proofErr w:type="gramEnd"/>
      <w:r w:rsidR="00525FBA">
        <w:rPr>
          <w:rFonts w:cstheme="minorHAnsi"/>
          <w:lang w:val="en-US"/>
        </w:rPr>
        <w:t xml:space="preserve"> half of allocation size and in the average cases quarter of the allocation size of memory waste limit can be limit.</w:t>
      </w:r>
    </w:p>
    <w:p w14:paraId="0FDB9431" w14:textId="75D0D724" w:rsidR="00525FBA" w:rsidRDefault="00525FBA" w:rsidP="003549E4">
      <w:pPr>
        <w:rPr>
          <w:rFonts w:cstheme="minorHAnsi"/>
          <w:lang w:val="en-US"/>
        </w:rPr>
      </w:pPr>
    </w:p>
    <w:p w14:paraId="085C4711" w14:textId="77777777" w:rsidR="00525FBA" w:rsidRPr="00525FBA" w:rsidRDefault="00525FBA" w:rsidP="00525FBA">
      <w:pPr>
        <w:pStyle w:val="Heading4"/>
        <w:rPr>
          <w:rFonts w:ascii="Helvetica Neue" w:hAnsi="Helvetica Neue" w:cs="Times New Roman"/>
          <w:i w:val="0"/>
          <w:iCs w:val="0"/>
          <w:sz w:val="27"/>
          <w:szCs w:val="27"/>
        </w:rPr>
      </w:pPr>
      <w:r w:rsidRPr="00525FBA">
        <w:rPr>
          <w:rFonts w:ascii="Helvetica Neue" w:hAnsi="Helvetica Neue"/>
          <w:i w:val="0"/>
          <w:iCs w:val="0"/>
          <w:sz w:val="27"/>
          <w:szCs w:val="27"/>
        </w:rPr>
        <w:t>Fallback Allocator</w:t>
      </w:r>
    </w:p>
    <w:p w14:paraId="67DA7AE2" w14:textId="03B9E45B" w:rsidR="00525FBA" w:rsidRDefault="00525FBA" w:rsidP="003549E4">
      <w:pPr>
        <w:rPr>
          <w:rFonts w:cstheme="minorHAnsi"/>
          <w:lang w:val="en-US"/>
        </w:rPr>
      </w:pPr>
    </w:p>
    <w:p w14:paraId="0D7A3301" w14:textId="35837189" w:rsidR="00525FBA" w:rsidRDefault="00C10611" w:rsidP="003549E4">
      <w:pPr>
        <w:rPr>
          <w:rFonts w:cstheme="minorHAnsi"/>
          <w:lang w:val="en-US"/>
        </w:rPr>
      </w:pPr>
      <w:r w:rsidRPr="00C10611">
        <w:rPr>
          <w:rFonts w:cstheme="minorHAnsi"/>
          <w:lang w:val="en-US"/>
        </w:rPr>
        <w:t>Given the rarity of large allocations (&gt;2 KB), particularly in operating system kernels, it may make sense to use a specialized allocator for these allocations. Because only a few allocations of such magnitude are planned, the linked list would remain short and the (de)allocations would remain quite fast.</w:t>
      </w:r>
    </w:p>
    <w:p w14:paraId="0EA75EBA" w14:textId="45E9C3C3" w:rsidR="00C10611" w:rsidRDefault="00C10611" w:rsidP="003549E4">
      <w:pPr>
        <w:rPr>
          <w:rFonts w:cstheme="minorHAnsi"/>
          <w:lang w:val="en-US"/>
        </w:rPr>
      </w:pPr>
    </w:p>
    <w:p w14:paraId="71351727" w14:textId="77777777" w:rsidR="004047E9" w:rsidRPr="004047E9" w:rsidRDefault="004047E9" w:rsidP="004047E9">
      <w:pPr>
        <w:pStyle w:val="Heading4"/>
        <w:rPr>
          <w:rFonts w:ascii="Helvetica Neue" w:hAnsi="Helvetica Neue" w:cs="Times New Roman"/>
          <w:i w:val="0"/>
          <w:iCs w:val="0"/>
          <w:sz w:val="27"/>
          <w:szCs w:val="27"/>
        </w:rPr>
      </w:pPr>
      <w:r w:rsidRPr="004047E9">
        <w:rPr>
          <w:rFonts w:ascii="Helvetica Neue" w:hAnsi="Helvetica Neue"/>
          <w:i w:val="0"/>
          <w:iCs w:val="0"/>
          <w:sz w:val="27"/>
          <w:szCs w:val="27"/>
        </w:rPr>
        <w:t>Creating new Blocks</w:t>
      </w:r>
    </w:p>
    <w:p w14:paraId="3407E08A" w14:textId="77777777" w:rsidR="00C10611" w:rsidRDefault="00C10611" w:rsidP="003549E4">
      <w:pPr>
        <w:rPr>
          <w:rFonts w:cstheme="minorHAnsi"/>
          <w:lang w:val="en-US"/>
        </w:rPr>
      </w:pPr>
    </w:p>
    <w:p w14:paraId="3B7C729E" w14:textId="5A7316F2" w:rsidR="007A595D" w:rsidRDefault="004047E9" w:rsidP="003549E4">
      <w:pPr>
        <w:rPr>
          <w:rFonts w:cstheme="minorHAnsi"/>
          <w:lang w:val="en-US"/>
        </w:rPr>
      </w:pPr>
      <w:r>
        <w:rPr>
          <w:rFonts w:cstheme="minorHAnsi"/>
          <w:lang w:val="en-US"/>
        </w:rPr>
        <w:t xml:space="preserve">When fulfilling all allocation requests some point, the linked block size becomes empty. </w:t>
      </w:r>
      <w:r w:rsidRPr="004047E9">
        <w:rPr>
          <w:rFonts w:cstheme="minorHAnsi"/>
          <w:lang w:val="en-US"/>
        </w:rPr>
        <w:t>At this stage,</w:t>
      </w:r>
      <w:r>
        <w:rPr>
          <w:rFonts w:cstheme="minorHAnsi"/>
          <w:lang w:val="en-US"/>
        </w:rPr>
        <w:t xml:space="preserve"> there are </w:t>
      </w:r>
      <w:r w:rsidRPr="004047E9">
        <w:rPr>
          <w:rFonts w:cstheme="minorHAnsi"/>
          <w:lang w:val="en-US"/>
        </w:rPr>
        <w:t>two options for creating new unused blocks of a specified size to satisfy an allocation request:</w:t>
      </w:r>
    </w:p>
    <w:p w14:paraId="086BDA36" w14:textId="72868EFF" w:rsidR="004047E9" w:rsidRDefault="004047E9" w:rsidP="003549E4">
      <w:pPr>
        <w:rPr>
          <w:rFonts w:cstheme="minorHAnsi"/>
          <w:lang w:val="en-US"/>
        </w:rPr>
      </w:pPr>
    </w:p>
    <w:p w14:paraId="65FAAB35" w14:textId="5C8702F8" w:rsidR="00EB1E69" w:rsidRDefault="00EB1E69">
      <w:pPr>
        <w:rPr>
          <w:rFonts w:cstheme="minorHAnsi"/>
          <w:lang w:val="en-US"/>
        </w:rPr>
      </w:pPr>
      <w:r>
        <w:rPr>
          <w:rFonts w:cstheme="minorHAnsi"/>
          <w:lang w:val="en-US"/>
        </w:rPr>
        <w:br w:type="page"/>
      </w:r>
    </w:p>
    <w:p w14:paraId="4F930BD8" w14:textId="77777777" w:rsidR="00EB1E69" w:rsidRDefault="00EB1E69" w:rsidP="00EB1E69">
      <w:pPr>
        <w:pStyle w:val="Heading1"/>
        <w:rPr>
          <w:rFonts w:ascii="Helvetica Neue" w:hAnsi="Helvetica Neue"/>
        </w:rPr>
      </w:pPr>
      <w:r>
        <w:rPr>
          <w:rFonts w:ascii="Helvetica Neue" w:hAnsi="Helvetica Neue"/>
        </w:rPr>
        <w:lastRenderedPageBreak/>
        <w:t>Async/Await</w:t>
      </w:r>
    </w:p>
    <w:p w14:paraId="0989CE50" w14:textId="77777777" w:rsidR="00A73AC6" w:rsidRPr="00A73AC6" w:rsidRDefault="00A73AC6" w:rsidP="00A73AC6">
      <w:pPr>
        <w:rPr>
          <w:rFonts w:cstheme="minorHAnsi"/>
          <w:lang w:val="en-US"/>
        </w:rPr>
      </w:pPr>
      <w:r w:rsidRPr="00A73AC6">
        <w:rPr>
          <w:rFonts w:cstheme="minorHAnsi"/>
          <w:lang w:val="en-US"/>
        </w:rPr>
        <w:t>async</w:t>
      </w:r>
      <w:proofErr w:type="gramStart"/>
      <w:r w:rsidRPr="00A73AC6">
        <w:rPr>
          <w:rFonts w:cstheme="minorHAnsi"/>
          <w:lang w:val="en-US"/>
        </w:rPr>
        <w:t>/.await</w:t>
      </w:r>
      <w:proofErr w:type="gramEnd"/>
      <w:r w:rsidRPr="00A73AC6">
        <w:rPr>
          <w:rFonts w:cstheme="minorHAnsi"/>
          <w:lang w:val="en-US"/>
        </w:rPr>
        <w:t xml:space="preserve"> are Rust language extensions that allow you to cede control of the current thread instead of blocking, allowing other code to run while waiting for an operation to complete. </w:t>
      </w:r>
    </w:p>
    <w:p w14:paraId="06BC79A8" w14:textId="77777777" w:rsidR="00A73AC6" w:rsidRPr="00A73AC6" w:rsidRDefault="00A73AC6" w:rsidP="00A73AC6">
      <w:pPr>
        <w:rPr>
          <w:rFonts w:cstheme="minorHAnsi"/>
          <w:lang w:val="en-US"/>
        </w:rPr>
      </w:pPr>
    </w:p>
    <w:p w14:paraId="32300FD2" w14:textId="77777777" w:rsidR="00A73AC6" w:rsidRDefault="00A73AC6" w:rsidP="00A73AC6">
      <w:pPr>
        <w:rPr>
          <w:rFonts w:cstheme="minorHAnsi"/>
          <w:noProof/>
          <w:lang w:val="en-US"/>
        </w:rPr>
      </w:pPr>
      <w:r w:rsidRPr="00A73AC6">
        <w:rPr>
          <w:rFonts w:cstheme="minorHAnsi"/>
          <w:lang w:val="en-US"/>
        </w:rPr>
        <w:t xml:space="preserve">Async can be used in two ways: async </w:t>
      </w:r>
      <w:proofErr w:type="spellStart"/>
      <w:r w:rsidRPr="00A73AC6">
        <w:rPr>
          <w:rFonts w:cstheme="minorHAnsi"/>
          <w:lang w:val="en-US"/>
        </w:rPr>
        <w:t>fn</w:t>
      </w:r>
      <w:proofErr w:type="spellEnd"/>
      <w:r w:rsidRPr="00A73AC6">
        <w:rPr>
          <w:rFonts w:cstheme="minorHAnsi"/>
          <w:lang w:val="en-US"/>
        </w:rPr>
        <w:t xml:space="preserve"> and async blocks. Each one returns a result that satisfies the Future trait:</w:t>
      </w:r>
      <w:r w:rsidRPr="00A73AC6">
        <w:rPr>
          <w:rFonts w:cstheme="minorHAnsi"/>
          <w:noProof/>
          <w:lang w:val="en-US"/>
        </w:rPr>
        <w:t xml:space="preserve"> </w:t>
      </w:r>
    </w:p>
    <w:p w14:paraId="20E74304" w14:textId="77777777" w:rsidR="00A73AC6" w:rsidRDefault="00A73AC6" w:rsidP="00A73AC6">
      <w:pPr>
        <w:rPr>
          <w:rFonts w:cstheme="minorHAnsi"/>
          <w:noProof/>
          <w:lang w:val="en-US"/>
        </w:rPr>
      </w:pPr>
    </w:p>
    <w:p w14:paraId="4289C174" w14:textId="6317669C" w:rsidR="00EB1E69" w:rsidRDefault="00A73AC6" w:rsidP="00A73AC6">
      <w:pPr>
        <w:rPr>
          <w:rFonts w:cstheme="minorHAnsi"/>
          <w:lang w:val="en-US"/>
        </w:rPr>
      </w:pPr>
      <w:r>
        <w:rPr>
          <w:rFonts w:cstheme="minorHAnsi"/>
          <w:noProof/>
          <w:lang w:val="en-US"/>
        </w:rPr>
        <w:drawing>
          <wp:inline distT="0" distB="0" distL="0" distR="0" wp14:anchorId="6CAAB535" wp14:editId="1FA84CB5">
            <wp:extent cx="5539146" cy="2430966"/>
            <wp:effectExtent l="0" t="0" r="0" b="0"/>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rotWithShape="1">
                    <a:blip r:embed="rId14">
                      <a:extLst>
                        <a:ext uri="{28A0092B-C50C-407E-A947-70E740481C1C}">
                          <a14:useLocalDpi xmlns:a14="http://schemas.microsoft.com/office/drawing/2010/main" val="0"/>
                        </a:ext>
                      </a:extLst>
                    </a:blip>
                    <a:srcRect l="33465" t="29267" r="23533" b="40536"/>
                    <a:stretch/>
                  </pic:blipFill>
                  <pic:spPr bwMode="auto">
                    <a:xfrm>
                      <a:off x="0" y="0"/>
                      <a:ext cx="5557884" cy="2439190"/>
                    </a:xfrm>
                    <a:prstGeom prst="rect">
                      <a:avLst/>
                    </a:prstGeom>
                    <a:ln>
                      <a:noFill/>
                    </a:ln>
                    <a:extLst>
                      <a:ext uri="{53640926-AAD7-44D8-BBD7-CCE9431645EC}">
                        <a14:shadowObscured xmlns:a14="http://schemas.microsoft.com/office/drawing/2010/main"/>
                      </a:ext>
                    </a:extLst>
                  </pic:spPr>
                </pic:pic>
              </a:graphicData>
            </a:graphic>
          </wp:inline>
        </w:drawing>
      </w:r>
    </w:p>
    <w:p w14:paraId="13C8601E" w14:textId="091C1287" w:rsidR="00A73AC6" w:rsidRPr="00A73AC6" w:rsidRDefault="00A73AC6" w:rsidP="00A73AC6">
      <w:pPr>
        <w:rPr>
          <w:rFonts w:cstheme="minorHAnsi"/>
          <w:lang w:val="en-US"/>
        </w:rPr>
      </w:pPr>
    </w:p>
    <w:p w14:paraId="14FF7E4B" w14:textId="289CAE08" w:rsidR="00A73AC6" w:rsidRPr="00A73AC6" w:rsidRDefault="00A73AC6" w:rsidP="00A73AC6">
      <w:pPr>
        <w:rPr>
          <w:rFonts w:cstheme="minorHAnsi"/>
          <w:lang w:val="en-US"/>
        </w:rPr>
      </w:pPr>
    </w:p>
    <w:p w14:paraId="1DCD37E2" w14:textId="64E59DCF" w:rsidR="00A73AC6" w:rsidRDefault="00A73AC6" w:rsidP="00A73AC6">
      <w:pPr>
        <w:rPr>
          <w:rFonts w:cstheme="minorHAnsi"/>
          <w:lang w:val="en-US"/>
        </w:rPr>
      </w:pPr>
    </w:p>
    <w:p w14:paraId="57E3FDB1" w14:textId="15FEA63A" w:rsidR="00A73AC6" w:rsidRDefault="00A73AC6" w:rsidP="00A73AC6">
      <w:pPr>
        <w:rPr>
          <w:rFonts w:cstheme="minorHAnsi"/>
          <w:lang w:val="en-US"/>
        </w:rPr>
      </w:pPr>
      <w:r w:rsidRPr="00A73AC6">
        <w:rPr>
          <w:rFonts w:cstheme="minorHAnsi"/>
          <w:lang w:val="en-US"/>
        </w:rPr>
        <w:t xml:space="preserve">As we learned in the first chapter, async bodies and other futures are inactive until they are run. The most frequent method for running a Future is </w:t>
      </w:r>
      <w:proofErr w:type="spellStart"/>
      <w:proofErr w:type="gramStart"/>
      <w:r w:rsidRPr="00A73AC6">
        <w:rPr>
          <w:rFonts w:cstheme="minorHAnsi"/>
          <w:lang w:val="en-US"/>
        </w:rPr>
        <w:t>to.await</w:t>
      </w:r>
      <w:proofErr w:type="spellEnd"/>
      <w:proofErr w:type="gramEnd"/>
      <w:r w:rsidRPr="00A73AC6">
        <w:rPr>
          <w:rFonts w:cstheme="minorHAnsi"/>
          <w:lang w:val="en-US"/>
        </w:rPr>
        <w:t xml:space="preserve"> it. </w:t>
      </w:r>
      <w:proofErr w:type="spellStart"/>
      <w:r w:rsidRPr="00A73AC6">
        <w:rPr>
          <w:rFonts w:cstheme="minorHAnsi"/>
          <w:lang w:val="en-US"/>
        </w:rPr>
        <w:t>When.await</w:t>
      </w:r>
      <w:proofErr w:type="spellEnd"/>
      <w:r w:rsidRPr="00A73AC6">
        <w:rPr>
          <w:rFonts w:cstheme="minorHAnsi"/>
          <w:lang w:val="en-US"/>
        </w:rPr>
        <w:t xml:space="preserve"> is used on a Future, it attempts to complete it. If the Future is blocked, control of the current thread is relinquished. When more progress can be achieved, the executor can grab up the Future and begin running it, allowing </w:t>
      </w:r>
      <w:proofErr w:type="spellStart"/>
      <w:proofErr w:type="gramStart"/>
      <w:r w:rsidRPr="00A73AC6">
        <w:rPr>
          <w:rFonts w:cstheme="minorHAnsi"/>
          <w:lang w:val="en-US"/>
        </w:rPr>
        <w:t>the.await</w:t>
      </w:r>
      <w:proofErr w:type="spellEnd"/>
      <w:proofErr w:type="gramEnd"/>
      <w:r w:rsidRPr="00A73AC6">
        <w:rPr>
          <w:rFonts w:cstheme="minorHAnsi"/>
          <w:lang w:val="en-US"/>
        </w:rPr>
        <w:t xml:space="preserve"> to resolve.</w:t>
      </w:r>
    </w:p>
    <w:p w14:paraId="653BBDDC" w14:textId="3FEF8301" w:rsidR="00A73AC6" w:rsidRDefault="00A73AC6" w:rsidP="00A73AC6">
      <w:pPr>
        <w:rPr>
          <w:rFonts w:cstheme="minorHAnsi"/>
          <w:lang w:val="en-US"/>
        </w:rPr>
      </w:pPr>
    </w:p>
    <w:p w14:paraId="62818E49" w14:textId="1F3C66F4" w:rsidR="00A73AC6" w:rsidRDefault="00A73AC6" w:rsidP="00A73AC6">
      <w:pPr>
        <w:rPr>
          <w:rFonts w:cstheme="minorHAnsi"/>
          <w:lang w:val="en-US"/>
        </w:rPr>
      </w:pPr>
    </w:p>
    <w:p w14:paraId="7B69EB75" w14:textId="77777777" w:rsidR="00A73AC6" w:rsidRDefault="00A73AC6" w:rsidP="00A73AC6">
      <w:pPr>
        <w:pStyle w:val="Heading2"/>
        <w:spacing w:before="600"/>
        <w:rPr>
          <w:rFonts w:ascii="Open Sans" w:hAnsi="Open Sans" w:cs="Open Sans"/>
          <w:color w:val="BCBDD0"/>
        </w:rPr>
      </w:pPr>
      <w:hyperlink r:id="rId15" w:anchor="async-lifetimes" w:history="1">
        <w:r>
          <w:rPr>
            <w:rStyle w:val="HTMLCode"/>
            <w:rFonts w:ascii="Source Code Pro" w:eastAsiaTheme="majorEastAsia" w:hAnsi="Source Code Pro"/>
            <w:color w:val="0000FF"/>
          </w:rPr>
          <w:t>async</w:t>
        </w:r>
        <w:r>
          <w:rPr>
            <w:rStyle w:val="apple-converted-space"/>
            <w:rFonts w:ascii="Open Sans" w:hAnsi="Open Sans" w:cs="Open Sans"/>
            <w:color w:val="0000FF"/>
          </w:rPr>
          <w:t> </w:t>
        </w:r>
        <w:r>
          <w:rPr>
            <w:rStyle w:val="Hyperlink"/>
            <w:rFonts w:ascii="Open Sans" w:hAnsi="Open Sans" w:cs="Open Sans"/>
          </w:rPr>
          <w:t>Lifetimes</w:t>
        </w:r>
      </w:hyperlink>
    </w:p>
    <w:p w14:paraId="6B466FB6" w14:textId="3AE1EAC1" w:rsidR="00A73AC6" w:rsidRDefault="00A73AC6" w:rsidP="00A73AC6">
      <w:pPr>
        <w:rPr>
          <w:rFonts w:cstheme="minorHAnsi"/>
          <w:lang w:val="en-US"/>
        </w:rPr>
      </w:pPr>
    </w:p>
    <w:p w14:paraId="6659C464" w14:textId="77777777" w:rsidR="00A73AC6" w:rsidRPr="00A73AC6" w:rsidRDefault="00A73AC6" w:rsidP="00A73AC6">
      <w:pPr>
        <w:rPr>
          <w:rFonts w:cstheme="minorHAnsi"/>
          <w:lang w:val="en-US"/>
        </w:rPr>
      </w:pPr>
      <w:r w:rsidRPr="00A73AC6">
        <w:rPr>
          <w:rFonts w:cstheme="minorHAnsi"/>
          <w:lang w:val="en-US"/>
        </w:rPr>
        <w:t xml:space="preserve">This means that an async </w:t>
      </w:r>
      <w:proofErr w:type="spellStart"/>
      <w:r w:rsidRPr="00A73AC6">
        <w:rPr>
          <w:rFonts w:cstheme="minorHAnsi"/>
          <w:lang w:val="en-US"/>
        </w:rPr>
        <w:t>fn's</w:t>
      </w:r>
      <w:proofErr w:type="spellEnd"/>
      <w:r w:rsidRPr="00A73AC6">
        <w:rPr>
          <w:rFonts w:cstheme="minorHAnsi"/>
          <w:lang w:val="en-US"/>
        </w:rPr>
        <w:t xml:space="preserve"> future must </w:t>
      </w:r>
      <w:proofErr w:type="spellStart"/>
      <w:proofErr w:type="gramStart"/>
      <w:r w:rsidRPr="00A73AC6">
        <w:rPr>
          <w:rFonts w:cstheme="minorHAnsi"/>
          <w:lang w:val="en-US"/>
        </w:rPr>
        <w:t>be.awaited</w:t>
      </w:r>
      <w:proofErr w:type="spellEnd"/>
      <w:proofErr w:type="gramEnd"/>
      <w:r w:rsidRPr="00A73AC6">
        <w:rPr>
          <w:rFonts w:cstheme="minorHAnsi"/>
          <w:lang w:val="en-US"/>
        </w:rPr>
        <w:t xml:space="preserve"> while its non-'static arguments are still valid. This is not an issue in the common scenario </w:t>
      </w:r>
      <w:proofErr w:type="spellStart"/>
      <w:proofErr w:type="gramStart"/>
      <w:r w:rsidRPr="00A73AC6">
        <w:rPr>
          <w:rFonts w:cstheme="minorHAnsi"/>
          <w:lang w:val="en-US"/>
        </w:rPr>
        <w:t>of.awaiting</w:t>
      </w:r>
      <w:proofErr w:type="spellEnd"/>
      <w:proofErr w:type="gramEnd"/>
      <w:r w:rsidRPr="00A73AC6">
        <w:rPr>
          <w:rFonts w:cstheme="minorHAnsi"/>
          <w:lang w:val="en-US"/>
        </w:rPr>
        <w:t xml:space="preserve"> the future right after running the function (as in foo(&amp;x).await). This may be an issue if you are storing the future or passing it to another job or thread. </w:t>
      </w:r>
    </w:p>
    <w:p w14:paraId="1CD02704" w14:textId="77777777" w:rsidR="00A73AC6" w:rsidRPr="00A73AC6" w:rsidRDefault="00A73AC6" w:rsidP="00A73AC6">
      <w:pPr>
        <w:rPr>
          <w:rFonts w:cstheme="minorHAnsi"/>
          <w:lang w:val="en-US"/>
        </w:rPr>
      </w:pPr>
    </w:p>
    <w:p w14:paraId="07F7D392" w14:textId="5496DB49" w:rsidR="00A73AC6" w:rsidRDefault="00A73AC6" w:rsidP="00A73AC6">
      <w:pPr>
        <w:rPr>
          <w:rFonts w:cstheme="minorHAnsi"/>
          <w:lang w:val="en-US"/>
        </w:rPr>
      </w:pPr>
      <w:r w:rsidRPr="00A73AC6">
        <w:rPr>
          <w:rFonts w:cstheme="minorHAnsi"/>
          <w:lang w:val="en-US"/>
        </w:rPr>
        <w:t xml:space="preserve">One typical solution for converting an async </w:t>
      </w:r>
      <w:proofErr w:type="spellStart"/>
      <w:r w:rsidRPr="00A73AC6">
        <w:rPr>
          <w:rFonts w:cstheme="minorHAnsi"/>
          <w:lang w:val="en-US"/>
        </w:rPr>
        <w:t>fn</w:t>
      </w:r>
      <w:proofErr w:type="spellEnd"/>
      <w:r w:rsidRPr="00A73AC6">
        <w:rPr>
          <w:rFonts w:cstheme="minorHAnsi"/>
          <w:lang w:val="en-US"/>
        </w:rPr>
        <w:t xml:space="preserve"> with references-as-arguments into </w:t>
      </w:r>
      <w:proofErr w:type="spellStart"/>
      <w:r w:rsidRPr="00A73AC6">
        <w:rPr>
          <w:rFonts w:cstheme="minorHAnsi"/>
          <w:lang w:val="en-US"/>
        </w:rPr>
        <w:t>a'static</w:t>
      </w:r>
      <w:proofErr w:type="spellEnd"/>
      <w:r w:rsidRPr="00A73AC6">
        <w:rPr>
          <w:rFonts w:cstheme="minorHAnsi"/>
          <w:lang w:val="en-US"/>
        </w:rPr>
        <w:t xml:space="preserve"> future is to wrap the arguments in an async block:</w:t>
      </w:r>
    </w:p>
    <w:p w14:paraId="3A675D1B" w14:textId="2A6BA9A1" w:rsidR="00A73AC6" w:rsidRDefault="00A73AC6" w:rsidP="00A73AC6">
      <w:pPr>
        <w:rPr>
          <w:rFonts w:cstheme="minorHAnsi"/>
          <w:lang w:val="en-US"/>
        </w:rPr>
      </w:pPr>
    </w:p>
    <w:p w14:paraId="7F5750A3" w14:textId="53BD8489" w:rsidR="00A73AC6" w:rsidRDefault="00A73AC6" w:rsidP="00A73AC6">
      <w:pPr>
        <w:rPr>
          <w:rFonts w:cstheme="minorHAnsi"/>
          <w:lang w:val="en-US"/>
        </w:rPr>
      </w:pPr>
    </w:p>
    <w:p w14:paraId="28925769" w14:textId="1130103E" w:rsidR="00A73AC6" w:rsidRDefault="00A73AC6" w:rsidP="00A73AC6">
      <w:pPr>
        <w:rPr>
          <w:rFonts w:cstheme="minorHAnsi"/>
          <w:lang w:val="en-US"/>
        </w:rPr>
      </w:pPr>
    </w:p>
    <w:p w14:paraId="49FC5726" w14:textId="77777777" w:rsidR="00A73AC6" w:rsidRDefault="00A73AC6" w:rsidP="00A73AC6">
      <w:pPr>
        <w:pStyle w:val="Heading2"/>
        <w:spacing w:before="600"/>
        <w:rPr>
          <w:rFonts w:ascii="Open Sans" w:hAnsi="Open Sans" w:cs="Open Sans"/>
          <w:color w:val="BCBDD0"/>
        </w:rPr>
      </w:pPr>
      <w:hyperlink r:id="rId16" w:anchor="async-move" w:history="1">
        <w:r>
          <w:rPr>
            <w:rStyle w:val="HTMLCode"/>
            <w:rFonts w:ascii="Source Code Pro" w:eastAsiaTheme="majorEastAsia" w:hAnsi="Source Code Pro"/>
            <w:color w:val="0000FF"/>
          </w:rPr>
          <w:t>async move</w:t>
        </w:r>
      </w:hyperlink>
    </w:p>
    <w:p w14:paraId="7BEBDDBB" w14:textId="29C40F9A" w:rsidR="00A73AC6" w:rsidRDefault="00A73AC6" w:rsidP="00A73AC6">
      <w:pPr>
        <w:rPr>
          <w:rFonts w:cstheme="minorHAnsi"/>
          <w:lang w:val="en-US"/>
        </w:rPr>
      </w:pPr>
    </w:p>
    <w:p w14:paraId="61975911" w14:textId="5FC48ADD" w:rsidR="00A73AC6" w:rsidRDefault="00A73AC6" w:rsidP="00A73AC6">
      <w:pPr>
        <w:rPr>
          <w:rFonts w:cstheme="minorHAnsi"/>
          <w:lang w:val="en-US"/>
        </w:rPr>
      </w:pPr>
      <w:r w:rsidRPr="00A73AC6">
        <w:rPr>
          <w:rFonts w:cstheme="minorHAnsi"/>
          <w:lang w:val="en-US"/>
        </w:rPr>
        <w:t>As with conventional closures, async blocks and closures support the move keyword. An async move block will assume ownership of the variables it references, allowing it to outlive the current scope while denying other programs the opportunity to share those variables:</w:t>
      </w:r>
    </w:p>
    <w:p w14:paraId="12101F99" w14:textId="0F98E5DC" w:rsidR="00A73AC6" w:rsidRPr="00A73AC6" w:rsidRDefault="00A73AC6" w:rsidP="00A73AC6">
      <w:pPr>
        <w:rPr>
          <w:rFonts w:cstheme="minorHAnsi"/>
          <w:lang w:val="en-US"/>
        </w:rPr>
      </w:pPr>
    </w:p>
    <w:p w14:paraId="77B6E204" w14:textId="3E099D07" w:rsidR="00A73AC6" w:rsidRDefault="00A73AC6" w:rsidP="00A73AC6">
      <w:pPr>
        <w:rPr>
          <w:rFonts w:cstheme="minorHAnsi"/>
          <w:lang w:val="en-US"/>
        </w:rPr>
      </w:pPr>
    </w:p>
    <w:p w14:paraId="033BEE6F" w14:textId="77777777" w:rsidR="00A73AC6" w:rsidRDefault="00A73AC6" w:rsidP="00A73AC6">
      <w:pPr>
        <w:pStyle w:val="Heading2"/>
        <w:spacing w:before="600"/>
        <w:rPr>
          <w:rFonts w:ascii="Open Sans" w:hAnsi="Open Sans" w:cs="Open Sans"/>
          <w:color w:val="BCBDD0"/>
        </w:rPr>
      </w:pPr>
      <w:hyperlink r:id="rId17" w:anchor="awaiting-on-a-multithreaded-executor" w:history="1">
        <w:r>
          <w:rPr>
            <w:rStyle w:val="HTMLCode"/>
            <w:rFonts w:ascii="Source Code Pro" w:eastAsiaTheme="majorEastAsia" w:hAnsi="Source Code Pro"/>
            <w:color w:val="0000FF"/>
          </w:rPr>
          <w:t>.await</w:t>
        </w:r>
        <w:r>
          <w:rPr>
            <w:rStyle w:val="Hyperlink"/>
            <w:rFonts w:ascii="Open Sans" w:hAnsi="Open Sans" w:cs="Open Sans"/>
          </w:rPr>
          <w:t>ing on a Multithreaded Executor</w:t>
        </w:r>
      </w:hyperlink>
    </w:p>
    <w:p w14:paraId="11D9ECD6" w14:textId="4500C0DE" w:rsidR="00A73AC6" w:rsidRDefault="00A73AC6" w:rsidP="00A73AC6">
      <w:pPr>
        <w:rPr>
          <w:rFonts w:cstheme="minorHAnsi"/>
          <w:lang w:val="en-US"/>
        </w:rPr>
      </w:pPr>
    </w:p>
    <w:p w14:paraId="3DC1A283" w14:textId="77777777" w:rsidR="00A73AC6" w:rsidRPr="00A73AC6" w:rsidRDefault="00A73AC6" w:rsidP="00A73AC6">
      <w:pPr>
        <w:rPr>
          <w:rFonts w:cstheme="minorHAnsi"/>
          <w:lang w:val="en-US"/>
        </w:rPr>
      </w:pPr>
      <w:r w:rsidRPr="00A73AC6">
        <w:rPr>
          <w:rFonts w:cstheme="minorHAnsi"/>
          <w:lang w:val="en-US"/>
        </w:rPr>
        <w:t xml:space="preserve">Because a Future can move between threads when utilizing a multithreaded Future executor, all variables used in async bodies must be able to do the same. await has the possibility to switch to a new thread. </w:t>
      </w:r>
    </w:p>
    <w:p w14:paraId="488455F4" w14:textId="77777777" w:rsidR="00A73AC6" w:rsidRPr="00A73AC6" w:rsidRDefault="00A73AC6" w:rsidP="00A73AC6">
      <w:pPr>
        <w:rPr>
          <w:rFonts w:cstheme="minorHAnsi"/>
          <w:lang w:val="en-US"/>
        </w:rPr>
      </w:pPr>
    </w:p>
    <w:p w14:paraId="17E24DBB" w14:textId="77777777" w:rsidR="00A73AC6" w:rsidRPr="00A73AC6" w:rsidRDefault="00A73AC6" w:rsidP="00A73AC6">
      <w:pPr>
        <w:rPr>
          <w:rFonts w:cstheme="minorHAnsi"/>
          <w:lang w:val="en-US"/>
        </w:rPr>
      </w:pPr>
      <w:r w:rsidRPr="00A73AC6">
        <w:rPr>
          <w:rFonts w:cstheme="minorHAnsi"/>
          <w:lang w:val="en-US"/>
        </w:rPr>
        <w:t xml:space="preserve">This means that using </w:t>
      </w:r>
      <w:proofErr w:type="spellStart"/>
      <w:r w:rsidRPr="00A73AC6">
        <w:rPr>
          <w:rFonts w:cstheme="minorHAnsi"/>
          <w:lang w:val="en-US"/>
        </w:rPr>
        <w:t>Rc</w:t>
      </w:r>
      <w:proofErr w:type="spellEnd"/>
      <w:r w:rsidRPr="00A73AC6">
        <w:rPr>
          <w:rFonts w:cstheme="minorHAnsi"/>
          <w:lang w:val="en-US"/>
        </w:rPr>
        <w:t>, &amp;</w:t>
      </w:r>
      <w:proofErr w:type="spellStart"/>
      <w:r w:rsidRPr="00A73AC6">
        <w:rPr>
          <w:rFonts w:cstheme="minorHAnsi"/>
          <w:lang w:val="en-US"/>
        </w:rPr>
        <w:t>RefCell</w:t>
      </w:r>
      <w:proofErr w:type="spellEnd"/>
      <w:r w:rsidRPr="00A73AC6">
        <w:rPr>
          <w:rFonts w:cstheme="minorHAnsi"/>
          <w:lang w:val="en-US"/>
        </w:rPr>
        <w:t xml:space="preserve">, or any other types that do not implement the Send trait, including references to types that do not implement the Sync trait, is not safe. </w:t>
      </w:r>
    </w:p>
    <w:p w14:paraId="6B941BF7" w14:textId="77777777" w:rsidR="000466AA" w:rsidRPr="00A73AC6" w:rsidRDefault="000466AA" w:rsidP="00A73AC6">
      <w:pPr>
        <w:rPr>
          <w:rFonts w:cstheme="minorHAnsi"/>
          <w:lang w:val="en-US"/>
        </w:rPr>
      </w:pPr>
    </w:p>
    <w:p w14:paraId="48F3EF32" w14:textId="2C01D4F5" w:rsidR="00A73AC6" w:rsidRDefault="00A73AC6" w:rsidP="00A73AC6">
      <w:pPr>
        <w:rPr>
          <w:rFonts w:cstheme="minorHAnsi"/>
          <w:lang w:val="en-US"/>
        </w:rPr>
      </w:pPr>
      <w:r w:rsidRPr="00A73AC6">
        <w:rPr>
          <w:rFonts w:cstheme="minorHAnsi"/>
          <w:lang w:val="en-US"/>
        </w:rPr>
        <w:t xml:space="preserve">(Caveat: these types can be used as long as they are not in scope during a call </w:t>
      </w:r>
      <w:proofErr w:type="spellStart"/>
      <w:proofErr w:type="gramStart"/>
      <w:r w:rsidRPr="00A73AC6">
        <w:rPr>
          <w:rFonts w:cstheme="minorHAnsi"/>
          <w:lang w:val="en-US"/>
        </w:rPr>
        <w:t>to.await</w:t>
      </w:r>
      <w:proofErr w:type="spellEnd"/>
      <w:proofErr w:type="gramEnd"/>
      <w:r w:rsidRPr="00A73AC6">
        <w:rPr>
          <w:rFonts w:cstheme="minorHAnsi"/>
          <w:lang w:val="en-US"/>
        </w:rPr>
        <w:t>.)</w:t>
      </w:r>
    </w:p>
    <w:p w14:paraId="5D538927" w14:textId="68C18850" w:rsidR="000466AA" w:rsidRDefault="000466AA" w:rsidP="00A73AC6">
      <w:pPr>
        <w:rPr>
          <w:rFonts w:cstheme="minorHAnsi"/>
          <w:lang w:val="en-US"/>
        </w:rPr>
      </w:pPr>
    </w:p>
    <w:p w14:paraId="63975B86" w14:textId="66EC3B23" w:rsidR="000466AA" w:rsidRDefault="000466AA" w:rsidP="00A73AC6">
      <w:pPr>
        <w:rPr>
          <w:rFonts w:cstheme="minorHAnsi"/>
          <w:lang w:val="en-US"/>
        </w:rPr>
      </w:pPr>
      <w:r w:rsidRPr="000466AA">
        <w:rPr>
          <w:rFonts w:cstheme="minorHAnsi"/>
          <w:lang w:val="en-US"/>
        </w:rPr>
        <w:t xml:space="preserve">Similarly, holding a standard non-futures-aware lock across </w:t>
      </w:r>
      <w:proofErr w:type="spellStart"/>
      <w:proofErr w:type="gramStart"/>
      <w:r w:rsidRPr="000466AA">
        <w:rPr>
          <w:rFonts w:cstheme="minorHAnsi"/>
          <w:lang w:val="en-US"/>
        </w:rPr>
        <w:t>an.await</w:t>
      </w:r>
      <w:proofErr w:type="spellEnd"/>
      <w:proofErr w:type="gramEnd"/>
      <w:r w:rsidRPr="000466AA">
        <w:rPr>
          <w:rFonts w:cstheme="minorHAnsi"/>
          <w:lang w:val="en-US"/>
        </w:rPr>
        <w:t xml:space="preserve"> may cause the </w:t>
      </w:r>
      <w:proofErr w:type="spellStart"/>
      <w:r w:rsidRPr="000466AA">
        <w:rPr>
          <w:rFonts w:cstheme="minorHAnsi"/>
          <w:lang w:val="en-US"/>
        </w:rPr>
        <w:t>threadpool</w:t>
      </w:r>
      <w:proofErr w:type="spellEnd"/>
      <w:r w:rsidRPr="000466AA">
        <w:rPr>
          <w:rFonts w:cstheme="minorHAnsi"/>
          <w:lang w:val="en-US"/>
        </w:rPr>
        <w:t xml:space="preserve"> to lock up: one job may take out a </w:t>
      </w:r>
      <w:proofErr w:type="spellStart"/>
      <w:r w:rsidRPr="000466AA">
        <w:rPr>
          <w:rFonts w:cstheme="minorHAnsi"/>
          <w:lang w:val="en-US"/>
        </w:rPr>
        <w:t>lock,.await</w:t>
      </w:r>
      <w:proofErr w:type="spellEnd"/>
      <w:r w:rsidRPr="000466AA">
        <w:rPr>
          <w:rFonts w:cstheme="minorHAnsi"/>
          <w:lang w:val="en-US"/>
        </w:rPr>
        <w:t xml:space="preserve">, and surrender to the executor, allowing another task to attempt to take the lock and produce a deadlock. To avoid this, use the Mutex from </w:t>
      </w:r>
      <w:proofErr w:type="gramStart"/>
      <w:r w:rsidRPr="000466AA">
        <w:rPr>
          <w:rFonts w:cstheme="minorHAnsi"/>
          <w:lang w:val="en-US"/>
        </w:rPr>
        <w:t>futures::</w:t>
      </w:r>
      <w:proofErr w:type="gramEnd"/>
      <w:r w:rsidRPr="000466AA">
        <w:rPr>
          <w:rFonts w:cstheme="minorHAnsi"/>
          <w:lang w:val="en-US"/>
        </w:rPr>
        <w:t>lock instead of the Mutex from std::sync</w:t>
      </w:r>
      <w:sdt>
        <w:sdtPr>
          <w:rPr>
            <w:rFonts w:cstheme="minorHAnsi"/>
            <w:lang w:val="en-US"/>
          </w:rPr>
          <w:id w:val="1263255123"/>
          <w:citation/>
        </w:sdtPr>
        <w:sdtContent>
          <w:r>
            <w:rPr>
              <w:rFonts w:cstheme="minorHAnsi"/>
              <w:lang w:val="en-US"/>
            </w:rPr>
            <w:fldChar w:fldCharType="begin"/>
          </w:r>
          <w:r>
            <w:rPr>
              <w:rFonts w:cstheme="minorHAnsi"/>
              <w:lang w:val="en-US"/>
            </w:rPr>
            <w:instrText xml:space="preserve"> CITATION htt \l 1033 </w:instrText>
          </w:r>
          <w:r>
            <w:rPr>
              <w:rFonts w:cstheme="minorHAnsi"/>
              <w:lang w:val="en-US"/>
            </w:rPr>
            <w:fldChar w:fldCharType="separate"/>
          </w:r>
          <w:r>
            <w:rPr>
              <w:rFonts w:cstheme="minorHAnsi"/>
              <w:noProof/>
              <w:lang w:val="en-US"/>
            </w:rPr>
            <w:t xml:space="preserve"> </w:t>
          </w:r>
          <w:r w:rsidRPr="000466AA">
            <w:rPr>
              <w:rFonts w:cstheme="minorHAnsi"/>
              <w:noProof/>
              <w:lang w:val="en-US"/>
            </w:rPr>
            <w:t>[2]</w:t>
          </w:r>
          <w:r>
            <w:rPr>
              <w:rFonts w:cstheme="minorHAnsi"/>
              <w:lang w:val="en-US"/>
            </w:rPr>
            <w:fldChar w:fldCharType="end"/>
          </w:r>
        </w:sdtContent>
      </w:sdt>
      <w:r w:rsidRPr="000466AA">
        <w:rPr>
          <w:rFonts w:cstheme="minorHAnsi"/>
          <w:lang w:val="en-US"/>
        </w:rPr>
        <w:t>.</w:t>
      </w:r>
    </w:p>
    <w:p w14:paraId="0FA5A574" w14:textId="60C910A8" w:rsidR="001462CC" w:rsidRPr="001462CC" w:rsidRDefault="001462CC" w:rsidP="00A73AC6">
      <w:pPr>
        <w:rPr>
          <w:rFonts w:ascii="Helvetica Neue" w:hAnsi="Helvetica Neue" w:cstheme="minorHAnsi"/>
          <w:lang w:val="en-US"/>
        </w:rPr>
      </w:pPr>
    </w:p>
    <w:p w14:paraId="4F21B01C" w14:textId="3CFEBBFB" w:rsidR="001462CC" w:rsidRDefault="001462CC" w:rsidP="001462CC">
      <w:pPr>
        <w:rPr>
          <w:rFonts w:ascii="Helvetica Neue" w:hAnsi="Helvetica Neue" w:cstheme="minorHAnsi"/>
          <w:lang w:val="en-US"/>
        </w:rPr>
      </w:pPr>
      <w:r w:rsidRPr="001462CC">
        <w:rPr>
          <w:rFonts w:ascii="Helvetica Neue" w:hAnsi="Helvetica Neue" w:cstheme="minorHAnsi"/>
          <w:lang w:val="en-US"/>
        </w:rPr>
        <w:t>Futures </w:t>
      </w:r>
    </w:p>
    <w:p w14:paraId="137E6008" w14:textId="77777777" w:rsidR="001462CC" w:rsidRPr="001462CC" w:rsidRDefault="001462CC" w:rsidP="001462CC">
      <w:pPr>
        <w:rPr>
          <w:rFonts w:ascii="Helvetica Neue" w:hAnsi="Helvetica Neue" w:cstheme="minorHAnsi"/>
          <w:lang w:val="en-US"/>
        </w:rPr>
      </w:pPr>
    </w:p>
    <w:p w14:paraId="5A6DF019" w14:textId="77777777" w:rsidR="001462CC" w:rsidRPr="001462CC" w:rsidRDefault="001462CC" w:rsidP="001462CC">
      <w:pPr>
        <w:rPr>
          <w:rFonts w:cstheme="minorHAnsi"/>
          <w:lang w:val="en-US"/>
        </w:rPr>
      </w:pPr>
      <w:r w:rsidRPr="001462CC">
        <w:rPr>
          <w:rFonts w:cstheme="minorHAnsi"/>
          <w:lang w:val="en-US"/>
        </w:rPr>
        <w:t xml:space="preserve">A future reflects a resource which is not yet </w:t>
      </w:r>
      <w:proofErr w:type="spellStart"/>
      <w:proofErr w:type="gramStart"/>
      <w:r w:rsidRPr="001462CC">
        <w:rPr>
          <w:rFonts w:cstheme="minorHAnsi"/>
          <w:lang w:val="en-US"/>
        </w:rPr>
        <w:t>accessible.This</w:t>
      </w:r>
      <w:proofErr w:type="spellEnd"/>
      <w:proofErr w:type="gramEnd"/>
      <w:r w:rsidRPr="001462CC">
        <w:rPr>
          <w:rFonts w:cstheme="minorHAnsi"/>
          <w:lang w:val="en-US"/>
        </w:rPr>
        <w:t xml:space="preserve"> might be an integer calculated by another process or a file obtained from the network. Instead of waiting until the value is ready, futures allow you to continue execution until the value is required. </w:t>
      </w:r>
    </w:p>
    <w:p w14:paraId="46A0C553" w14:textId="77777777" w:rsidR="001462CC" w:rsidRPr="001462CC" w:rsidRDefault="001462CC" w:rsidP="001462CC">
      <w:pPr>
        <w:rPr>
          <w:rFonts w:cstheme="minorHAnsi"/>
          <w:lang w:val="en-US"/>
        </w:rPr>
      </w:pPr>
    </w:p>
    <w:p w14:paraId="20BEDD9E" w14:textId="77777777" w:rsidR="001462CC" w:rsidRPr="001462CC" w:rsidRDefault="001462CC" w:rsidP="001462CC">
      <w:pPr>
        <w:rPr>
          <w:rFonts w:cstheme="minorHAnsi"/>
          <w:lang w:val="en-US"/>
        </w:rPr>
      </w:pPr>
    </w:p>
    <w:p w14:paraId="5548AF6B" w14:textId="77777777" w:rsidR="001462CC" w:rsidRPr="001462CC" w:rsidRDefault="001462CC" w:rsidP="001462CC">
      <w:pPr>
        <w:rPr>
          <w:rFonts w:ascii="Helvetica Neue" w:hAnsi="Helvetica Neue" w:cstheme="minorHAnsi"/>
          <w:lang w:val="en-US"/>
        </w:rPr>
      </w:pPr>
      <w:r w:rsidRPr="001462CC">
        <w:rPr>
          <w:rFonts w:ascii="Helvetica Neue" w:hAnsi="Helvetica Neue" w:cstheme="minorHAnsi"/>
          <w:lang w:val="en-US"/>
        </w:rPr>
        <w:t xml:space="preserve">Working with Futures </w:t>
      </w:r>
    </w:p>
    <w:p w14:paraId="607E7E7A" w14:textId="77777777" w:rsidR="001462CC" w:rsidRPr="001462CC" w:rsidRDefault="001462CC" w:rsidP="001462CC">
      <w:pPr>
        <w:rPr>
          <w:rFonts w:cstheme="minorHAnsi"/>
          <w:lang w:val="en-US"/>
        </w:rPr>
      </w:pPr>
    </w:p>
    <w:p w14:paraId="1C90DBBE" w14:textId="08E9AE90" w:rsidR="001462CC" w:rsidRDefault="001462CC" w:rsidP="001462CC">
      <w:pPr>
        <w:rPr>
          <w:rFonts w:cstheme="minorHAnsi"/>
          <w:lang w:val="en-US"/>
        </w:rPr>
      </w:pPr>
      <w:r w:rsidRPr="001462CC">
        <w:rPr>
          <w:rFonts w:cstheme="minorHAnsi"/>
          <w:lang w:val="en-US"/>
        </w:rPr>
        <w:t xml:space="preserve">Another more accurate method would be to pause the current thread until the future becomes accessible. This </w:t>
      </w:r>
      <w:proofErr w:type="gramStart"/>
      <w:r w:rsidRPr="001462CC">
        <w:rPr>
          <w:rFonts w:cstheme="minorHAnsi"/>
          <w:lang w:val="en-US"/>
        </w:rPr>
        <w:t>is,  obviously</w:t>
      </w:r>
      <w:proofErr w:type="gramEnd"/>
      <w:r w:rsidRPr="001462CC">
        <w:rPr>
          <w:rFonts w:cstheme="minorHAnsi"/>
          <w:lang w:val="en-US"/>
        </w:rPr>
        <w:t>, only feasible if there are threads, therefore this method is not suitable for the kernel, at certainly still not. But on systems that enable blocking, it is frequently undesirable since it converts an asynchronous operation into a synchronous activity, so limiting the potential performance gains.</w:t>
      </w:r>
    </w:p>
    <w:p w14:paraId="07DA861C" w14:textId="77777777" w:rsidR="001462CC" w:rsidRDefault="001462CC">
      <w:pPr>
        <w:rPr>
          <w:rFonts w:cstheme="minorHAnsi"/>
          <w:lang w:val="en-US"/>
        </w:rPr>
      </w:pPr>
      <w:r>
        <w:rPr>
          <w:rFonts w:cstheme="minorHAnsi"/>
          <w:lang w:val="en-US"/>
        </w:rPr>
        <w:br w:type="page"/>
      </w:r>
    </w:p>
    <w:sdt>
      <w:sdtPr>
        <w:id w:val="-1231382742"/>
        <w:docPartObj>
          <w:docPartGallery w:val="Bibliographies"/>
          <w:docPartUnique/>
        </w:docPartObj>
      </w:sdtPr>
      <w:sdtEndPr>
        <w:rPr>
          <w:rFonts w:asciiTheme="minorHAnsi" w:eastAsiaTheme="minorHAnsi" w:hAnsiTheme="minorHAnsi" w:cs="Arial Unicode MS"/>
          <w:b w:val="0"/>
          <w:bCs w:val="0"/>
          <w:kern w:val="0"/>
          <w:sz w:val="24"/>
          <w:szCs w:val="24"/>
          <w:lang w:eastAsia="en-US"/>
        </w:rPr>
      </w:sdtEndPr>
      <w:sdtContent>
        <w:p w14:paraId="68AD23A2" w14:textId="25DB2DFF" w:rsidR="005339F3" w:rsidRPr="005339F3" w:rsidRDefault="005339F3">
          <w:pPr>
            <w:pStyle w:val="Heading1"/>
            <w:rPr>
              <w:lang w:val="en-US"/>
            </w:rPr>
          </w:pPr>
          <w:r>
            <w:rPr>
              <w:lang w:val="en-US"/>
            </w:rPr>
            <w:t>References</w:t>
          </w:r>
        </w:p>
        <w:sdt>
          <w:sdtPr>
            <w:id w:val="111145805"/>
            <w:bibliography/>
          </w:sdtPr>
          <w:sdtContent>
            <w:p w14:paraId="6C6D9492" w14:textId="77777777" w:rsidR="005339F3" w:rsidRDefault="005339F3">
              <w:pPr>
                <w:rPr>
                  <w:rFonts w:cstheme="minorBidi"/>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44"/>
                <w:gridCol w:w="8682"/>
              </w:tblGrid>
              <w:tr w:rsidR="005339F3" w14:paraId="63AE9A5B" w14:textId="77777777">
                <w:trPr>
                  <w:divId w:val="2063937217"/>
                  <w:tblCellSpacing w:w="15" w:type="dxa"/>
                </w:trPr>
                <w:tc>
                  <w:tcPr>
                    <w:tcW w:w="50" w:type="pct"/>
                    <w:hideMark/>
                  </w:tcPr>
                  <w:p w14:paraId="344FB00F" w14:textId="0DE02EBC" w:rsidR="005339F3" w:rsidRDefault="005339F3">
                    <w:pPr>
                      <w:pStyle w:val="Bibliography"/>
                      <w:rPr>
                        <w:rFonts w:cs="Times New Roman"/>
                        <w:noProof/>
                      </w:rPr>
                    </w:pPr>
                    <w:r>
                      <w:rPr>
                        <w:noProof/>
                      </w:rPr>
                      <w:t xml:space="preserve">[1] </w:t>
                    </w:r>
                  </w:p>
                </w:tc>
                <w:tc>
                  <w:tcPr>
                    <w:tcW w:w="0" w:type="auto"/>
                    <w:hideMark/>
                  </w:tcPr>
                  <w:p w14:paraId="702201DE" w14:textId="77777777" w:rsidR="005339F3" w:rsidRDefault="005339F3">
                    <w:pPr>
                      <w:pStyle w:val="Bibliography"/>
                      <w:rPr>
                        <w:noProof/>
                      </w:rPr>
                    </w:pPr>
                    <w:r>
                      <w:rPr>
                        <w:noProof/>
                      </w:rPr>
                      <w:t>Ginni, 8 Nov 2021. [Online]. Available: https://www.tutorialspoint.com/what-is-heap-allocation.</w:t>
                    </w:r>
                  </w:p>
                </w:tc>
              </w:tr>
              <w:tr w:rsidR="005339F3" w14:paraId="7A2DCA78" w14:textId="77777777">
                <w:trPr>
                  <w:divId w:val="2063937217"/>
                  <w:tblCellSpacing w:w="15" w:type="dxa"/>
                </w:trPr>
                <w:tc>
                  <w:tcPr>
                    <w:tcW w:w="50" w:type="pct"/>
                    <w:hideMark/>
                  </w:tcPr>
                  <w:p w14:paraId="3C6486E0" w14:textId="77777777" w:rsidR="005339F3" w:rsidRDefault="005339F3">
                    <w:pPr>
                      <w:pStyle w:val="Bibliography"/>
                      <w:rPr>
                        <w:noProof/>
                      </w:rPr>
                    </w:pPr>
                    <w:r>
                      <w:rPr>
                        <w:noProof/>
                      </w:rPr>
                      <w:t xml:space="preserve">[2] </w:t>
                    </w:r>
                  </w:p>
                </w:tc>
                <w:tc>
                  <w:tcPr>
                    <w:tcW w:w="0" w:type="auto"/>
                    <w:hideMark/>
                  </w:tcPr>
                  <w:p w14:paraId="779715D7" w14:textId="77777777" w:rsidR="005339F3" w:rsidRDefault="005339F3">
                    <w:pPr>
                      <w:pStyle w:val="Bibliography"/>
                      <w:rPr>
                        <w:noProof/>
                      </w:rPr>
                    </w:pPr>
                    <w:r>
                      <w:rPr>
                        <w:noProof/>
                      </w:rPr>
                      <w:t>2020. [Online]. Available: https://os.phil-opp.com/async-await/.</w:t>
                    </w:r>
                  </w:p>
                </w:tc>
              </w:tr>
              <w:tr w:rsidR="005339F3" w14:paraId="3C3873C2" w14:textId="77777777">
                <w:trPr>
                  <w:divId w:val="2063937217"/>
                  <w:tblCellSpacing w:w="15" w:type="dxa"/>
                </w:trPr>
                <w:tc>
                  <w:tcPr>
                    <w:tcW w:w="50" w:type="pct"/>
                    <w:hideMark/>
                  </w:tcPr>
                  <w:p w14:paraId="49BD570D" w14:textId="77777777" w:rsidR="005339F3" w:rsidRDefault="005339F3">
                    <w:pPr>
                      <w:pStyle w:val="Bibliography"/>
                      <w:rPr>
                        <w:noProof/>
                      </w:rPr>
                    </w:pPr>
                    <w:r>
                      <w:rPr>
                        <w:noProof/>
                      </w:rPr>
                      <w:t xml:space="preserve">[3] </w:t>
                    </w:r>
                  </w:p>
                </w:tc>
                <w:tc>
                  <w:tcPr>
                    <w:tcW w:w="0" w:type="auto"/>
                    <w:hideMark/>
                  </w:tcPr>
                  <w:p w14:paraId="7FC1787E" w14:textId="77777777" w:rsidR="005339F3" w:rsidRDefault="005339F3">
                    <w:pPr>
                      <w:pStyle w:val="Bibliography"/>
                      <w:rPr>
                        <w:noProof/>
                      </w:rPr>
                    </w:pPr>
                    <w:r>
                      <w:rPr>
                        <w:noProof/>
                      </w:rPr>
                      <w:t>"rust," 2020. [Online]. Available: https://doc.rust-lang.org/std/alloc/trait.Allocator.html.</w:t>
                    </w:r>
                  </w:p>
                </w:tc>
              </w:tr>
              <w:tr w:rsidR="005339F3" w14:paraId="51E2ECA7" w14:textId="77777777">
                <w:trPr>
                  <w:divId w:val="2063937217"/>
                  <w:tblCellSpacing w:w="15" w:type="dxa"/>
                </w:trPr>
                <w:tc>
                  <w:tcPr>
                    <w:tcW w:w="50" w:type="pct"/>
                    <w:hideMark/>
                  </w:tcPr>
                  <w:p w14:paraId="5CBDA83A" w14:textId="77777777" w:rsidR="005339F3" w:rsidRDefault="005339F3">
                    <w:pPr>
                      <w:pStyle w:val="Bibliography"/>
                      <w:rPr>
                        <w:noProof/>
                      </w:rPr>
                    </w:pPr>
                    <w:r>
                      <w:rPr>
                        <w:noProof/>
                      </w:rPr>
                      <w:t xml:space="preserve">[4] </w:t>
                    </w:r>
                  </w:p>
                </w:tc>
                <w:tc>
                  <w:tcPr>
                    <w:tcW w:w="0" w:type="auto"/>
                    <w:hideMark/>
                  </w:tcPr>
                  <w:p w14:paraId="72EB8F3C" w14:textId="77777777" w:rsidR="005339F3" w:rsidRDefault="005339F3">
                    <w:pPr>
                      <w:pStyle w:val="Bibliography"/>
                      <w:rPr>
                        <w:noProof/>
                      </w:rPr>
                    </w:pPr>
                    <w:r>
                      <w:rPr>
                        <w:noProof/>
                      </w:rPr>
                      <w:t xml:space="preserve">https://os.phil-opp.com/async-await/. [Online]. </w:t>
                    </w:r>
                  </w:p>
                </w:tc>
              </w:tr>
            </w:tbl>
            <w:p w14:paraId="099DA640" w14:textId="77777777" w:rsidR="005339F3" w:rsidRDefault="005339F3">
              <w:pPr>
                <w:divId w:val="2063937217"/>
                <w:rPr>
                  <w:rFonts w:eastAsia="Times New Roman"/>
                  <w:noProof/>
                </w:rPr>
              </w:pPr>
            </w:p>
            <w:p w14:paraId="553CF031" w14:textId="17C5B53D" w:rsidR="005339F3" w:rsidRDefault="005339F3">
              <w:r>
                <w:rPr>
                  <w:b/>
                  <w:bCs/>
                  <w:noProof/>
                </w:rPr>
                <w:fldChar w:fldCharType="end"/>
              </w:r>
            </w:p>
          </w:sdtContent>
        </w:sdt>
      </w:sdtContent>
    </w:sdt>
    <w:p w14:paraId="1DBD7978" w14:textId="77777777" w:rsidR="001462CC" w:rsidRPr="00A73AC6" w:rsidRDefault="001462CC" w:rsidP="001462CC">
      <w:pPr>
        <w:rPr>
          <w:rFonts w:cstheme="minorHAnsi"/>
          <w:lang w:val="en-US"/>
        </w:rPr>
      </w:pPr>
    </w:p>
    <w:sectPr w:rsidR="001462CC" w:rsidRPr="00A73AC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8857704" w14:textId="77777777" w:rsidR="002702A9" w:rsidRDefault="002702A9" w:rsidP="003549E4">
      <w:r>
        <w:separator/>
      </w:r>
    </w:p>
  </w:endnote>
  <w:endnote w:type="continuationSeparator" w:id="0">
    <w:p w14:paraId="21BAB906" w14:textId="77777777" w:rsidR="002702A9" w:rsidRDefault="002702A9" w:rsidP="003549E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Iskoola Pota">
    <w:panose1 w:val="020B0502040204020203"/>
    <w:charset w:val="00"/>
    <w:family w:val="swiss"/>
    <w:pitch w:val="variable"/>
    <w:sig w:usb0="00000003" w:usb1="00000000" w:usb2="00000200" w:usb3="00000000" w:csb0="00000001" w:csb1="00000000"/>
  </w:font>
  <w:font w:name="Arial Unicode MS">
    <w:panose1 w:val="020B0604020202020204"/>
    <w:charset w:val="80"/>
    <w:family w:val="swiss"/>
    <w:pitch w:val="variable"/>
    <w:sig w:usb0="F7FFAFFF" w:usb1="E9DFFFFF" w:usb2="0000003F" w:usb3="00000000" w:csb0="003F01FF" w:csb1="00000000"/>
  </w:font>
  <w:font w:name="Calibri Light">
    <w:panose1 w:val="020F0302020204030204"/>
    <w:charset w:val="00"/>
    <w:family w:val="swiss"/>
    <w:pitch w:val="variable"/>
    <w:sig w:usb0="E4002EFF" w:usb1="C000247B" w:usb2="00000009" w:usb3="00000000" w:csb0="000001FF" w:csb1="00000000"/>
  </w:font>
  <w:font w:name="Helvetica Neue">
    <w:panose1 w:val="02000503000000020004"/>
    <w:charset w:val="00"/>
    <w:family w:val="auto"/>
    <w:pitch w:val="variable"/>
    <w:sig w:usb0="E50002FF" w:usb1="500079DB" w:usb2="00000010" w:usb3="00000000" w:csb0="00000001" w:csb1="00000000"/>
  </w:font>
  <w:font w:name="Cordia New">
    <w:panose1 w:val="020B0304020202020204"/>
    <w:charset w:val="DE"/>
    <w:family w:val="swiss"/>
    <w:pitch w:val="variable"/>
    <w:sig w:usb0="81000003" w:usb1="00000000" w:usb2="00000000" w:usb3="00000000" w:csb0="00010001" w:csb1="00000000"/>
  </w:font>
  <w:font w:name="Open Sans">
    <w:panose1 w:val="020B0606030504020204"/>
    <w:charset w:val="00"/>
    <w:family w:val="swiss"/>
    <w:pitch w:val="variable"/>
    <w:sig w:usb0="E00002EF" w:usb1="4000205B" w:usb2="00000028" w:usb3="00000000" w:csb0="0000019F" w:csb1="00000000"/>
  </w:font>
  <w:font w:name="Source Code Pro">
    <w:panose1 w:val="020B0509030403020204"/>
    <w:charset w:val="00"/>
    <w:family w:val="modern"/>
    <w:pitch w:val="fixed"/>
    <w:sig w:usb0="200002F7" w:usb1="020038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4DDB558" w14:textId="77777777" w:rsidR="002702A9" w:rsidRDefault="002702A9" w:rsidP="003549E4">
      <w:r>
        <w:separator/>
      </w:r>
    </w:p>
  </w:footnote>
  <w:footnote w:type="continuationSeparator" w:id="0">
    <w:p w14:paraId="092D5819" w14:textId="77777777" w:rsidR="002702A9" w:rsidRDefault="002702A9" w:rsidP="003549E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F11978"/>
    <w:multiLevelType w:val="hybridMultilevel"/>
    <w:tmpl w:val="98DC97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20C00ECA"/>
    <w:multiLevelType w:val="hybridMultilevel"/>
    <w:tmpl w:val="326E0C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22AE263D"/>
    <w:multiLevelType w:val="multilevel"/>
    <w:tmpl w:val="607E4E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406F332E"/>
    <w:multiLevelType w:val="hybridMultilevel"/>
    <w:tmpl w:val="58D41E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75981975"/>
    <w:multiLevelType w:val="multilevel"/>
    <w:tmpl w:val="A33EEF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491028148">
    <w:abstractNumId w:val="2"/>
  </w:num>
  <w:num w:numId="2" w16cid:durableId="492186343">
    <w:abstractNumId w:val="1"/>
  </w:num>
  <w:num w:numId="3" w16cid:durableId="1258060931">
    <w:abstractNumId w:val="0"/>
  </w:num>
  <w:num w:numId="4" w16cid:durableId="939488578">
    <w:abstractNumId w:val="3"/>
  </w:num>
  <w:num w:numId="5" w16cid:durableId="168389436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4"/>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B41BE"/>
    <w:rsid w:val="00013B57"/>
    <w:rsid w:val="000466AA"/>
    <w:rsid w:val="00087227"/>
    <w:rsid w:val="00101E16"/>
    <w:rsid w:val="00103F01"/>
    <w:rsid w:val="001462CC"/>
    <w:rsid w:val="00172C23"/>
    <w:rsid w:val="001B41BE"/>
    <w:rsid w:val="002702A9"/>
    <w:rsid w:val="0029754D"/>
    <w:rsid w:val="002B62D5"/>
    <w:rsid w:val="00307881"/>
    <w:rsid w:val="003549E4"/>
    <w:rsid w:val="0037737F"/>
    <w:rsid w:val="004047E9"/>
    <w:rsid w:val="00525FBA"/>
    <w:rsid w:val="005339F3"/>
    <w:rsid w:val="00547F76"/>
    <w:rsid w:val="00562BC1"/>
    <w:rsid w:val="00581781"/>
    <w:rsid w:val="00630D8B"/>
    <w:rsid w:val="00643F58"/>
    <w:rsid w:val="0069434D"/>
    <w:rsid w:val="00701504"/>
    <w:rsid w:val="007A595D"/>
    <w:rsid w:val="00922956"/>
    <w:rsid w:val="00962817"/>
    <w:rsid w:val="00A369FD"/>
    <w:rsid w:val="00A73AC6"/>
    <w:rsid w:val="00AA2CB4"/>
    <w:rsid w:val="00AB510C"/>
    <w:rsid w:val="00AE1574"/>
    <w:rsid w:val="00B806A9"/>
    <w:rsid w:val="00BB17D6"/>
    <w:rsid w:val="00C10611"/>
    <w:rsid w:val="00D52E2C"/>
    <w:rsid w:val="00D91681"/>
    <w:rsid w:val="00E570A4"/>
    <w:rsid w:val="00E662C6"/>
    <w:rsid w:val="00E66CE0"/>
    <w:rsid w:val="00EA0ADC"/>
    <w:rsid w:val="00EB1E69"/>
    <w:rsid w:val="00F14F97"/>
    <w:rsid w:val="00F161D0"/>
    <w:rsid w:val="00F42F0B"/>
    <w:rsid w:val="00F46CCD"/>
  </w:rsids>
  <m:mathPr>
    <m:mathFont m:val="Cambria Math"/>
    <m:brkBin m:val="before"/>
    <m:brkBinSub m:val="--"/>
    <m:smallFrac m:val="0"/>
    <m:dispDef/>
    <m:lMargin m:val="0"/>
    <m:rMargin m:val="0"/>
    <m:defJc m:val="centerGroup"/>
    <m:wrapIndent m:val="1440"/>
    <m:intLim m:val="subSup"/>
    <m:naryLim m:val="undOvr"/>
  </m:mathPr>
  <w:themeFontLang w:val="en-LK" w:bidi="si-L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680554"/>
  <w15:chartTrackingRefBased/>
  <w15:docId w15:val="{A921A2D0-B4F7-D64D-AB5D-30006152E5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LK" w:eastAsia="en-US" w:bidi="si-LK"/>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cs="Arial Unicode MS"/>
    </w:rPr>
  </w:style>
  <w:style w:type="paragraph" w:styleId="Heading1">
    <w:name w:val="heading 1"/>
    <w:basedOn w:val="Normal"/>
    <w:link w:val="Heading1Char"/>
    <w:uiPriority w:val="9"/>
    <w:qFormat/>
    <w:rsid w:val="001B41BE"/>
    <w:pPr>
      <w:spacing w:before="100" w:beforeAutospacing="1" w:after="100" w:afterAutospacing="1"/>
      <w:outlineLvl w:val="0"/>
    </w:pPr>
    <w:rPr>
      <w:rFonts w:ascii="Times New Roman" w:eastAsia="Times New Roman" w:hAnsi="Times New Roman" w:cs="Times New Roman"/>
      <w:b/>
      <w:bCs/>
      <w:kern w:val="36"/>
      <w:sz w:val="48"/>
      <w:szCs w:val="48"/>
      <w:lang w:eastAsia="en-GB"/>
    </w:rPr>
  </w:style>
  <w:style w:type="paragraph" w:styleId="Heading2">
    <w:name w:val="heading 2"/>
    <w:basedOn w:val="Normal"/>
    <w:next w:val="Normal"/>
    <w:link w:val="Heading2Char"/>
    <w:uiPriority w:val="9"/>
    <w:unhideWhenUsed/>
    <w:qFormat/>
    <w:rsid w:val="00562BC1"/>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701504"/>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307881"/>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B41BE"/>
    <w:rPr>
      <w:rFonts w:ascii="Times New Roman" w:eastAsia="Times New Roman" w:hAnsi="Times New Roman" w:cs="Times New Roman"/>
      <w:b/>
      <w:bCs/>
      <w:kern w:val="36"/>
      <w:sz w:val="48"/>
      <w:szCs w:val="48"/>
      <w:lang w:eastAsia="en-GB"/>
    </w:rPr>
  </w:style>
  <w:style w:type="paragraph" w:styleId="ListParagraph">
    <w:name w:val="List Paragraph"/>
    <w:basedOn w:val="Normal"/>
    <w:uiPriority w:val="34"/>
    <w:qFormat/>
    <w:rsid w:val="00EA0ADC"/>
    <w:pPr>
      <w:ind w:left="720"/>
      <w:contextualSpacing/>
    </w:pPr>
  </w:style>
  <w:style w:type="character" w:customStyle="1" w:styleId="Heading2Char">
    <w:name w:val="Heading 2 Char"/>
    <w:basedOn w:val="DefaultParagraphFont"/>
    <w:link w:val="Heading2"/>
    <w:uiPriority w:val="9"/>
    <w:rsid w:val="00562BC1"/>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701504"/>
    <w:rPr>
      <w:rFonts w:asciiTheme="majorHAnsi" w:eastAsiaTheme="majorEastAsia" w:hAnsiTheme="majorHAnsi" w:cstheme="majorBidi"/>
      <w:color w:val="1F3763" w:themeColor="accent1" w:themeShade="7F"/>
    </w:rPr>
  </w:style>
  <w:style w:type="character" w:styleId="HTMLCode">
    <w:name w:val="HTML Code"/>
    <w:basedOn w:val="DefaultParagraphFont"/>
    <w:uiPriority w:val="99"/>
    <w:semiHidden/>
    <w:unhideWhenUsed/>
    <w:rsid w:val="00701504"/>
    <w:rPr>
      <w:rFonts w:ascii="Courier New" w:eastAsia="Times New Roman" w:hAnsi="Courier New" w:cs="Courier New"/>
      <w:sz w:val="20"/>
      <w:szCs w:val="20"/>
    </w:rPr>
  </w:style>
  <w:style w:type="character" w:customStyle="1" w:styleId="apple-converted-space">
    <w:name w:val="apple-converted-space"/>
    <w:basedOn w:val="DefaultParagraphFont"/>
    <w:rsid w:val="00701504"/>
  </w:style>
  <w:style w:type="paragraph" w:styleId="Header">
    <w:name w:val="header"/>
    <w:basedOn w:val="Normal"/>
    <w:link w:val="HeaderChar"/>
    <w:uiPriority w:val="99"/>
    <w:unhideWhenUsed/>
    <w:rsid w:val="003549E4"/>
    <w:pPr>
      <w:tabs>
        <w:tab w:val="center" w:pos="4513"/>
        <w:tab w:val="right" w:pos="9026"/>
      </w:tabs>
    </w:pPr>
  </w:style>
  <w:style w:type="character" w:customStyle="1" w:styleId="HeaderChar">
    <w:name w:val="Header Char"/>
    <w:basedOn w:val="DefaultParagraphFont"/>
    <w:link w:val="Header"/>
    <w:uiPriority w:val="99"/>
    <w:rsid w:val="003549E4"/>
    <w:rPr>
      <w:rFonts w:cs="Arial Unicode MS"/>
    </w:rPr>
  </w:style>
  <w:style w:type="paragraph" w:styleId="Footer">
    <w:name w:val="footer"/>
    <w:basedOn w:val="Normal"/>
    <w:link w:val="FooterChar"/>
    <w:uiPriority w:val="99"/>
    <w:unhideWhenUsed/>
    <w:rsid w:val="003549E4"/>
    <w:pPr>
      <w:tabs>
        <w:tab w:val="center" w:pos="4513"/>
        <w:tab w:val="right" w:pos="9026"/>
      </w:tabs>
    </w:pPr>
  </w:style>
  <w:style w:type="character" w:customStyle="1" w:styleId="FooterChar">
    <w:name w:val="Footer Char"/>
    <w:basedOn w:val="DefaultParagraphFont"/>
    <w:link w:val="Footer"/>
    <w:uiPriority w:val="99"/>
    <w:rsid w:val="003549E4"/>
    <w:rPr>
      <w:rFonts w:cs="Arial Unicode MS"/>
    </w:rPr>
  </w:style>
  <w:style w:type="character" w:customStyle="1" w:styleId="Heading4Char">
    <w:name w:val="Heading 4 Char"/>
    <w:basedOn w:val="DefaultParagraphFont"/>
    <w:link w:val="Heading4"/>
    <w:uiPriority w:val="9"/>
    <w:rsid w:val="00307881"/>
    <w:rPr>
      <w:rFonts w:asciiTheme="majorHAnsi" w:eastAsiaTheme="majorEastAsia" w:hAnsiTheme="majorHAnsi" w:cstheme="majorBidi"/>
      <w:i/>
      <w:iCs/>
      <w:color w:val="2F5496" w:themeColor="accent1" w:themeShade="BF"/>
    </w:rPr>
  </w:style>
  <w:style w:type="character" w:styleId="Hyperlink">
    <w:name w:val="Hyperlink"/>
    <w:basedOn w:val="DefaultParagraphFont"/>
    <w:uiPriority w:val="99"/>
    <w:semiHidden/>
    <w:unhideWhenUsed/>
    <w:rsid w:val="00A73AC6"/>
    <w:rPr>
      <w:color w:val="0000FF"/>
      <w:u w:val="single"/>
    </w:rPr>
  </w:style>
  <w:style w:type="paragraph" w:styleId="Bibliography">
    <w:name w:val="Bibliography"/>
    <w:basedOn w:val="Normal"/>
    <w:next w:val="Normal"/>
    <w:uiPriority w:val="37"/>
    <w:unhideWhenUsed/>
    <w:rsid w:val="005339F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329892">
      <w:bodyDiv w:val="1"/>
      <w:marLeft w:val="0"/>
      <w:marRight w:val="0"/>
      <w:marTop w:val="0"/>
      <w:marBottom w:val="0"/>
      <w:divBdr>
        <w:top w:val="none" w:sz="0" w:space="0" w:color="auto"/>
        <w:left w:val="none" w:sz="0" w:space="0" w:color="auto"/>
        <w:bottom w:val="none" w:sz="0" w:space="0" w:color="auto"/>
        <w:right w:val="none" w:sz="0" w:space="0" w:color="auto"/>
      </w:divBdr>
    </w:div>
    <w:div w:id="116223561">
      <w:bodyDiv w:val="1"/>
      <w:marLeft w:val="0"/>
      <w:marRight w:val="0"/>
      <w:marTop w:val="0"/>
      <w:marBottom w:val="0"/>
      <w:divBdr>
        <w:top w:val="none" w:sz="0" w:space="0" w:color="auto"/>
        <w:left w:val="none" w:sz="0" w:space="0" w:color="auto"/>
        <w:bottom w:val="none" w:sz="0" w:space="0" w:color="auto"/>
        <w:right w:val="none" w:sz="0" w:space="0" w:color="auto"/>
      </w:divBdr>
    </w:div>
    <w:div w:id="204491514">
      <w:bodyDiv w:val="1"/>
      <w:marLeft w:val="0"/>
      <w:marRight w:val="0"/>
      <w:marTop w:val="0"/>
      <w:marBottom w:val="0"/>
      <w:divBdr>
        <w:top w:val="none" w:sz="0" w:space="0" w:color="auto"/>
        <w:left w:val="none" w:sz="0" w:space="0" w:color="auto"/>
        <w:bottom w:val="none" w:sz="0" w:space="0" w:color="auto"/>
        <w:right w:val="none" w:sz="0" w:space="0" w:color="auto"/>
      </w:divBdr>
    </w:div>
    <w:div w:id="208538949">
      <w:bodyDiv w:val="1"/>
      <w:marLeft w:val="0"/>
      <w:marRight w:val="0"/>
      <w:marTop w:val="0"/>
      <w:marBottom w:val="0"/>
      <w:divBdr>
        <w:top w:val="none" w:sz="0" w:space="0" w:color="auto"/>
        <w:left w:val="none" w:sz="0" w:space="0" w:color="auto"/>
        <w:bottom w:val="none" w:sz="0" w:space="0" w:color="auto"/>
        <w:right w:val="none" w:sz="0" w:space="0" w:color="auto"/>
      </w:divBdr>
    </w:div>
    <w:div w:id="274793578">
      <w:bodyDiv w:val="1"/>
      <w:marLeft w:val="0"/>
      <w:marRight w:val="0"/>
      <w:marTop w:val="0"/>
      <w:marBottom w:val="0"/>
      <w:divBdr>
        <w:top w:val="none" w:sz="0" w:space="0" w:color="auto"/>
        <w:left w:val="none" w:sz="0" w:space="0" w:color="auto"/>
        <w:bottom w:val="none" w:sz="0" w:space="0" w:color="auto"/>
        <w:right w:val="none" w:sz="0" w:space="0" w:color="auto"/>
      </w:divBdr>
    </w:div>
    <w:div w:id="295260429">
      <w:bodyDiv w:val="1"/>
      <w:marLeft w:val="0"/>
      <w:marRight w:val="0"/>
      <w:marTop w:val="0"/>
      <w:marBottom w:val="0"/>
      <w:divBdr>
        <w:top w:val="none" w:sz="0" w:space="0" w:color="auto"/>
        <w:left w:val="none" w:sz="0" w:space="0" w:color="auto"/>
        <w:bottom w:val="none" w:sz="0" w:space="0" w:color="auto"/>
        <w:right w:val="none" w:sz="0" w:space="0" w:color="auto"/>
      </w:divBdr>
    </w:div>
    <w:div w:id="301157910">
      <w:bodyDiv w:val="1"/>
      <w:marLeft w:val="0"/>
      <w:marRight w:val="0"/>
      <w:marTop w:val="0"/>
      <w:marBottom w:val="0"/>
      <w:divBdr>
        <w:top w:val="none" w:sz="0" w:space="0" w:color="auto"/>
        <w:left w:val="none" w:sz="0" w:space="0" w:color="auto"/>
        <w:bottom w:val="none" w:sz="0" w:space="0" w:color="auto"/>
        <w:right w:val="none" w:sz="0" w:space="0" w:color="auto"/>
      </w:divBdr>
    </w:div>
    <w:div w:id="440415003">
      <w:bodyDiv w:val="1"/>
      <w:marLeft w:val="0"/>
      <w:marRight w:val="0"/>
      <w:marTop w:val="0"/>
      <w:marBottom w:val="0"/>
      <w:divBdr>
        <w:top w:val="none" w:sz="0" w:space="0" w:color="auto"/>
        <w:left w:val="none" w:sz="0" w:space="0" w:color="auto"/>
        <w:bottom w:val="none" w:sz="0" w:space="0" w:color="auto"/>
        <w:right w:val="none" w:sz="0" w:space="0" w:color="auto"/>
      </w:divBdr>
    </w:div>
    <w:div w:id="512494311">
      <w:bodyDiv w:val="1"/>
      <w:marLeft w:val="0"/>
      <w:marRight w:val="0"/>
      <w:marTop w:val="0"/>
      <w:marBottom w:val="0"/>
      <w:divBdr>
        <w:top w:val="none" w:sz="0" w:space="0" w:color="auto"/>
        <w:left w:val="none" w:sz="0" w:space="0" w:color="auto"/>
        <w:bottom w:val="none" w:sz="0" w:space="0" w:color="auto"/>
        <w:right w:val="none" w:sz="0" w:space="0" w:color="auto"/>
      </w:divBdr>
    </w:div>
    <w:div w:id="768697955">
      <w:bodyDiv w:val="1"/>
      <w:marLeft w:val="0"/>
      <w:marRight w:val="0"/>
      <w:marTop w:val="0"/>
      <w:marBottom w:val="0"/>
      <w:divBdr>
        <w:top w:val="none" w:sz="0" w:space="0" w:color="auto"/>
        <w:left w:val="none" w:sz="0" w:space="0" w:color="auto"/>
        <w:bottom w:val="none" w:sz="0" w:space="0" w:color="auto"/>
        <w:right w:val="none" w:sz="0" w:space="0" w:color="auto"/>
      </w:divBdr>
    </w:div>
    <w:div w:id="842012937">
      <w:bodyDiv w:val="1"/>
      <w:marLeft w:val="0"/>
      <w:marRight w:val="0"/>
      <w:marTop w:val="0"/>
      <w:marBottom w:val="0"/>
      <w:divBdr>
        <w:top w:val="none" w:sz="0" w:space="0" w:color="auto"/>
        <w:left w:val="none" w:sz="0" w:space="0" w:color="auto"/>
        <w:bottom w:val="none" w:sz="0" w:space="0" w:color="auto"/>
        <w:right w:val="none" w:sz="0" w:space="0" w:color="auto"/>
      </w:divBdr>
    </w:div>
    <w:div w:id="909923349">
      <w:bodyDiv w:val="1"/>
      <w:marLeft w:val="0"/>
      <w:marRight w:val="0"/>
      <w:marTop w:val="0"/>
      <w:marBottom w:val="0"/>
      <w:divBdr>
        <w:top w:val="none" w:sz="0" w:space="0" w:color="auto"/>
        <w:left w:val="none" w:sz="0" w:space="0" w:color="auto"/>
        <w:bottom w:val="none" w:sz="0" w:space="0" w:color="auto"/>
        <w:right w:val="none" w:sz="0" w:space="0" w:color="auto"/>
      </w:divBdr>
    </w:div>
    <w:div w:id="1049383945">
      <w:bodyDiv w:val="1"/>
      <w:marLeft w:val="0"/>
      <w:marRight w:val="0"/>
      <w:marTop w:val="0"/>
      <w:marBottom w:val="0"/>
      <w:divBdr>
        <w:top w:val="none" w:sz="0" w:space="0" w:color="auto"/>
        <w:left w:val="none" w:sz="0" w:space="0" w:color="auto"/>
        <w:bottom w:val="none" w:sz="0" w:space="0" w:color="auto"/>
        <w:right w:val="none" w:sz="0" w:space="0" w:color="auto"/>
      </w:divBdr>
    </w:div>
    <w:div w:id="1060523708">
      <w:bodyDiv w:val="1"/>
      <w:marLeft w:val="0"/>
      <w:marRight w:val="0"/>
      <w:marTop w:val="0"/>
      <w:marBottom w:val="0"/>
      <w:divBdr>
        <w:top w:val="none" w:sz="0" w:space="0" w:color="auto"/>
        <w:left w:val="none" w:sz="0" w:space="0" w:color="auto"/>
        <w:bottom w:val="none" w:sz="0" w:space="0" w:color="auto"/>
        <w:right w:val="none" w:sz="0" w:space="0" w:color="auto"/>
      </w:divBdr>
    </w:div>
    <w:div w:id="1149589318">
      <w:bodyDiv w:val="1"/>
      <w:marLeft w:val="0"/>
      <w:marRight w:val="0"/>
      <w:marTop w:val="0"/>
      <w:marBottom w:val="0"/>
      <w:divBdr>
        <w:top w:val="none" w:sz="0" w:space="0" w:color="auto"/>
        <w:left w:val="none" w:sz="0" w:space="0" w:color="auto"/>
        <w:bottom w:val="none" w:sz="0" w:space="0" w:color="auto"/>
        <w:right w:val="none" w:sz="0" w:space="0" w:color="auto"/>
      </w:divBdr>
    </w:div>
    <w:div w:id="1155956408">
      <w:bodyDiv w:val="1"/>
      <w:marLeft w:val="0"/>
      <w:marRight w:val="0"/>
      <w:marTop w:val="0"/>
      <w:marBottom w:val="0"/>
      <w:divBdr>
        <w:top w:val="none" w:sz="0" w:space="0" w:color="auto"/>
        <w:left w:val="none" w:sz="0" w:space="0" w:color="auto"/>
        <w:bottom w:val="none" w:sz="0" w:space="0" w:color="auto"/>
        <w:right w:val="none" w:sz="0" w:space="0" w:color="auto"/>
      </w:divBdr>
    </w:div>
    <w:div w:id="1222710067">
      <w:bodyDiv w:val="1"/>
      <w:marLeft w:val="0"/>
      <w:marRight w:val="0"/>
      <w:marTop w:val="0"/>
      <w:marBottom w:val="0"/>
      <w:divBdr>
        <w:top w:val="none" w:sz="0" w:space="0" w:color="auto"/>
        <w:left w:val="none" w:sz="0" w:space="0" w:color="auto"/>
        <w:bottom w:val="none" w:sz="0" w:space="0" w:color="auto"/>
        <w:right w:val="none" w:sz="0" w:space="0" w:color="auto"/>
      </w:divBdr>
    </w:div>
    <w:div w:id="1228765431">
      <w:bodyDiv w:val="1"/>
      <w:marLeft w:val="0"/>
      <w:marRight w:val="0"/>
      <w:marTop w:val="0"/>
      <w:marBottom w:val="0"/>
      <w:divBdr>
        <w:top w:val="none" w:sz="0" w:space="0" w:color="auto"/>
        <w:left w:val="none" w:sz="0" w:space="0" w:color="auto"/>
        <w:bottom w:val="none" w:sz="0" w:space="0" w:color="auto"/>
        <w:right w:val="none" w:sz="0" w:space="0" w:color="auto"/>
      </w:divBdr>
    </w:div>
    <w:div w:id="1239900381">
      <w:bodyDiv w:val="1"/>
      <w:marLeft w:val="0"/>
      <w:marRight w:val="0"/>
      <w:marTop w:val="0"/>
      <w:marBottom w:val="0"/>
      <w:divBdr>
        <w:top w:val="none" w:sz="0" w:space="0" w:color="auto"/>
        <w:left w:val="none" w:sz="0" w:space="0" w:color="auto"/>
        <w:bottom w:val="none" w:sz="0" w:space="0" w:color="auto"/>
        <w:right w:val="none" w:sz="0" w:space="0" w:color="auto"/>
      </w:divBdr>
    </w:div>
    <w:div w:id="1259943958">
      <w:bodyDiv w:val="1"/>
      <w:marLeft w:val="0"/>
      <w:marRight w:val="0"/>
      <w:marTop w:val="0"/>
      <w:marBottom w:val="0"/>
      <w:divBdr>
        <w:top w:val="none" w:sz="0" w:space="0" w:color="auto"/>
        <w:left w:val="none" w:sz="0" w:space="0" w:color="auto"/>
        <w:bottom w:val="none" w:sz="0" w:space="0" w:color="auto"/>
        <w:right w:val="none" w:sz="0" w:space="0" w:color="auto"/>
      </w:divBdr>
    </w:div>
    <w:div w:id="1293949385">
      <w:bodyDiv w:val="1"/>
      <w:marLeft w:val="0"/>
      <w:marRight w:val="0"/>
      <w:marTop w:val="0"/>
      <w:marBottom w:val="0"/>
      <w:divBdr>
        <w:top w:val="none" w:sz="0" w:space="0" w:color="auto"/>
        <w:left w:val="none" w:sz="0" w:space="0" w:color="auto"/>
        <w:bottom w:val="none" w:sz="0" w:space="0" w:color="auto"/>
        <w:right w:val="none" w:sz="0" w:space="0" w:color="auto"/>
      </w:divBdr>
    </w:div>
    <w:div w:id="1449205172">
      <w:bodyDiv w:val="1"/>
      <w:marLeft w:val="0"/>
      <w:marRight w:val="0"/>
      <w:marTop w:val="0"/>
      <w:marBottom w:val="0"/>
      <w:divBdr>
        <w:top w:val="none" w:sz="0" w:space="0" w:color="auto"/>
        <w:left w:val="none" w:sz="0" w:space="0" w:color="auto"/>
        <w:bottom w:val="none" w:sz="0" w:space="0" w:color="auto"/>
        <w:right w:val="none" w:sz="0" w:space="0" w:color="auto"/>
      </w:divBdr>
    </w:div>
    <w:div w:id="1628664212">
      <w:bodyDiv w:val="1"/>
      <w:marLeft w:val="0"/>
      <w:marRight w:val="0"/>
      <w:marTop w:val="0"/>
      <w:marBottom w:val="0"/>
      <w:divBdr>
        <w:top w:val="none" w:sz="0" w:space="0" w:color="auto"/>
        <w:left w:val="none" w:sz="0" w:space="0" w:color="auto"/>
        <w:bottom w:val="none" w:sz="0" w:space="0" w:color="auto"/>
        <w:right w:val="none" w:sz="0" w:space="0" w:color="auto"/>
      </w:divBdr>
    </w:div>
    <w:div w:id="1651053139">
      <w:bodyDiv w:val="1"/>
      <w:marLeft w:val="0"/>
      <w:marRight w:val="0"/>
      <w:marTop w:val="0"/>
      <w:marBottom w:val="0"/>
      <w:divBdr>
        <w:top w:val="none" w:sz="0" w:space="0" w:color="auto"/>
        <w:left w:val="none" w:sz="0" w:space="0" w:color="auto"/>
        <w:bottom w:val="none" w:sz="0" w:space="0" w:color="auto"/>
        <w:right w:val="none" w:sz="0" w:space="0" w:color="auto"/>
      </w:divBdr>
    </w:div>
    <w:div w:id="1686397284">
      <w:bodyDiv w:val="1"/>
      <w:marLeft w:val="0"/>
      <w:marRight w:val="0"/>
      <w:marTop w:val="0"/>
      <w:marBottom w:val="0"/>
      <w:divBdr>
        <w:top w:val="none" w:sz="0" w:space="0" w:color="auto"/>
        <w:left w:val="none" w:sz="0" w:space="0" w:color="auto"/>
        <w:bottom w:val="none" w:sz="0" w:space="0" w:color="auto"/>
        <w:right w:val="none" w:sz="0" w:space="0" w:color="auto"/>
      </w:divBdr>
    </w:div>
    <w:div w:id="1746292343">
      <w:bodyDiv w:val="1"/>
      <w:marLeft w:val="0"/>
      <w:marRight w:val="0"/>
      <w:marTop w:val="0"/>
      <w:marBottom w:val="0"/>
      <w:divBdr>
        <w:top w:val="none" w:sz="0" w:space="0" w:color="auto"/>
        <w:left w:val="none" w:sz="0" w:space="0" w:color="auto"/>
        <w:bottom w:val="none" w:sz="0" w:space="0" w:color="auto"/>
        <w:right w:val="none" w:sz="0" w:space="0" w:color="auto"/>
      </w:divBdr>
    </w:div>
    <w:div w:id="1788229601">
      <w:bodyDiv w:val="1"/>
      <w:marLeft w:val="0"/>
      <w:marRight w:val="0"/>
      <w:marTop w:val="0"/>
      <w:marBottom w:val="0"/>
      <w:divBdr>
        <w:top w:val="none" w:sz="0" w:space="0" w:color="auto"/>
        <w:left w:val="none" w:sz="0" w:space="0" w:color="auto"/>
        <w:bottom w:val="none" w:sz="0" w:space="0" w:color="auto"/>
        <w:right w:val="none" w:sz="0" w:space="0" w:color="auto"/>
      </w:divBdr>
    </w:div>
    <w:div w:id="1792165435">
      <w:bodyDiv w:val="1"/>
      <w:marLeft w:val="0"/>
      <w:marRight w:val="0"/>
      <w:marTop w:val="0"/>
      <w:marBottom w:val="0"/>
      <w:divBdr>
        <w:top w:val="none" w:sz="0" w:space="0" w:color="auto"/>
        <w:left w:val="none" w:sz="0" w:space="0" w:color="auto"/>
        <w:bottom w:val="none" w:sz="0" w:space="0" w:color="auto"/>
        <w:right w:val="none" w:sz="0" w:space="0" w:color="auto"/>
      </w:divBdr>
    </w:div>
    <w:div w:id="1804616211">
      <w:bodyDiv w:val="1"/>
      <w:marLeft w:val="0"/>
      <w:marRight w:val="0"/>
      <w:marTop w:val="0"/>
      <w:marBottom w:val="0"/>
      <w:divBdr>
        <w:top w:val="none" w:sz="0" w:space="0" w:color="auto"/>
        <w:left w:val="none" w:sz="0" w:space="0" w:color="auto"/>
        <w:bottom w:val="none" w:sz="0" w:space="0" w:color="auto"/>
        <w:right w:val="none" w:sz="0" w:space="0" w:color="auto"/>
      </w:divBdr>
    </w:div>
    <w:div w:id="1820416286">
      <w:bodyDiv w:val="1"/>
      <w:marLeft w:val="0"/>
      <w:marRight w:val="0"/>
      <w:marTop w:val="0"/>
      <w:marBottom w:val="0"/>
      <w:divBdr>
        <w:top w:val="none" w:sz="0" w:space="0" w:color="auto"/>
        <w:left w:val="none" w:sz="0" w:space="0" w:color="auto"/>
        <w:bottom w:val="none" w:sz="0" w:space="0" w:color="auto"/>
        <w:right w:val="none" w:sz="0" w:space="0" w:color="auto"/>
      </w:divBdr>
    </w:div>
    <w:div w:id="1937789269">
      <w:bodyDiv w:val="1"/>
      <w:marLeft w:val="0"/>
      <w:marRight w:val="0"/>
      <w:marTop w:val="0"/>
      <w:marBottom w:val="0"/>
      <w:divBdr>
        <w:top w:val="none" w:sz="0" w:space="0" w:color="auto"/>
        <w:left w:val="none" w:sz="0" w:space="0" w:color="auto"/>
        <w:bottom w:val="none" w:sz="0" w:space="0" w:color="auto"/>
        <w:right w:val="none" w:sz="0" w:space="0" w:color="auto"/>
      </w:divBdr>
    </w:div>
    <w:div w:id="2035375018">
      <w:bodyDiv w:val="1"/>
      <w:marLeft w:val="0"/>
      <w:marRight w:val="0"/>
      <w:marTop w:val="0"/>
      <w:marBottom w:val="0"/>
      <w:divBdr>
        <w:top w:val="none" w:sz="0" w:space="0" w:color="auto"/>
        <w:left w:val="none" w:sz="0" w:space="0" w:color="auto"/>
        <w:bottom w:val="none" w:sz="0" w:space="0" w:color="auto"/>
        <w:right w:val="none" w:sz="0" w:space="0" w:color="auto"/>
      </w:divBdr>
    </w:div>
    <w:div w:id="2063937217">
      <w:bodyDiv w:val="1"/>
      <w:marLeft w:val="0"/>
      <w:marRight w:val="0"/>
      <w:marTop w:val="0"/>
      <w:marBottom w:val="0"/>
      <w:divBdr>
        <w:top w:val="none" w:sz="0" w:space="0" w:color="auto"/>
        <w:left w:val="none" w:sz="0" w:space="0" w:color="auto"/>
        <w:bottom w:val="none" w:sz="0" w:space="0" w:color="auto"/>
        <w:right w:val="none" w:sz="0" w:space="0" w:color="auto"/>
      </w:divBdr>
    </w:div>
    <w:div w:id="2069381478">
      <w:bodyDiv w:val="1"/>
      <w:marLeft w:val="0"/>
      <w:marRight w:val="0"/>
      <w:marTop w:val="0"/>
      <w:marBottom w:val="0"/>
      <w:divBdr>
        <w:top w:val="none" w:sz="0" w:space="0" w:color="auto"/>
        <w:left w:val="none" w:sz="0" w:space="0" w:color="auto"/>
        <w:bottom w:val="none" w:sz="0" w:space="0" w:color="auto"/>
        <w:right w:val="none" w:sz="0" w:space="0" w:color="auto"/>
      </w:divBdr>
    </w:div>
    <w:div w:id="2109690272">
      <w:bodyDiv w:val="1"/>
      <w:marLeft w:val="0"/>
      <w:marRight w:val="0"/>
      <w:marTop w:val="0"/>
      <w:marBottom w:val="0"/>
      <w:divBdr>
        <w:top w:val="none" w:sz="0" w:space="0" w:color="auto"/>
        <w:left w:val="none" w:sz="0" w:space="0" w:color="auto"/>
        <w:bottom w:val="none" w:sz="0" w:space="0" w:color="auto"/>
        <w:right w:val="none" w:sz="0" w:space="0" w:color="auto"/>
      </w:divBdr>
    </w:div>
    <w:div w:id="21465089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yperlink" Target="https://rust-lang.github.io/async-book/03_async_await/01_chapter.html" TargetMode="External"/><Relationship Id="rId2" Type="http://schemas.openxmlformats.org/officeDocument/2006/relationships/numbering" Target="numbering.xml"/><Relationship Id="rId16" Type="http://schemas.openxmlformats.org/officeDocument/2006/relationships/hyperlink" Target="https://rust-lang.github.io/async-book/03_async_await/01_chapter.html"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hyperlink" Target="https://rust-lang.github.io/async-book/03_async_await/01_chapter.html" TargetMode="External"/><Relationship Id="rId10" Type="http://schemas.openxmlformats.org/officeDocument/2006/relationships/image" Target="media/image3.pn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Gin21</b:Tag>
    <b:SourceType>InternetSite</b:SourceType>
    <b:Guid>{4F5FFE72-60E3-3443-A127-5B833258CB70}</b:Guid>
    <b:Author>
      <b:Author>
        <b:NameList>
          <b:Person>
            <b:Last>Ginni</b:Last>
          </b:Person>
        </b:NameList>
      </b:Author>
    </b:Author>
    <b:URL>https://www.tutorialspoint.com/what-is-heap-allocation</b:URL>
    <b:Year>2021</b:Year>
    <b:Month>Nov</b:Month>
    <b:Day>8</b:Day>
    <b:RefOrder>1</b:RefOrder>
  </b:Source>
  <b:Source>
    <b:Tag>htt</b:Tag>
    <b:SourceType>InternetSite</b:SourceType>
    <b:Guid>{9FCEEA5C-B8D8-8A42-9B4A-1AB90B99E8E0}</b:Guid>
    <b:Author>
      <b:Author>
        <b:NameList>
          <b:Person>
            <b:Last>https://os.phil-opp.com/async-await/</b:Last>
          </b:Person>
        </b:NameList>
      </b:Author>
    </b:Author>
    <b:RefOrder>4</b:RefOrder>
  </b:Source>
  <b:Source>
    <b:Tag>20ht</b:Tag>
    <b:SourceType>InternetSite</b:SourceType>
    <b:Guid>{24C8F975-0CB3-794A-BA3B-353B7ACD41F9}</b:Guid>
    <b:URL>https://os.phil-opp.com/async-await/</b:URL>
    <b:Year>2020</b:Year>
    <b:RefOrder>2</b:RefOrder>
  </b:Source>
  <b:Source>
    <b:Tag>rus20</b:Tag>
    <b:SourceType>InternetSite</b:SourceType>
    <b:Guid>{8CE75E64-D2AE-674D-8782-8D5489725A55}</b:Guid>
    <b:Title>rust</b:Title>
    <b:URL>https://doc.rust-lang.org/std/alloc/trait.Allocator.html</b:URL>
    <b:Year>2020</b:Year>
    <b:RefOrder>3</b:RefOrder>
  </b:Source>
</b:Sources>
</file>

<file path=customXml/itemProps1.xml><?xml version="1.0" encoding="utf-8"?>
<ds:datastoreItem xmlns:ds="http://schemas.openxmlformats.org/officeDocument/2006/customXml" ds:itemID="{3FF8B230-2132-5047-8451-156060EF68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309</TotalTime>
  <Pages>12</Pages>
  <Words>2571</Words>
  <Characters>15559</Characters>
  <Application>Microsoft Office Word</Application>
  <DocSecurity>0</DocSecurity>
  <Lines>457</Lines>
  <Paragraphs>176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17954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Dilhara W M A it21299452</dc:creator>
  <cp:keywords/>
  <dc:description/>
  <cp:lastModifiedBy>Dilhara W M A it21299452</cp:lastModifiedBy>
  <cp:revision>1</cp:revision>
  <dcterms:created xsi:type="dcterms:W3CDTF">2022-11-05T14:44:00Z</dcterms:created>
  <dcterms:modified xsi:type="dcterms:W3CDTF">2022-11-07T04:53:00Z</dcterms:modified>
</cp:coreProperties>
</file>